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8CB7B" w14:textId="51CEED08" w:rsidR="00300FD9" w:rsidRPr="00365855" w:rsidRDefault="00E53F47" w:rsidP="00300FD9">
      <w:pPr>
        <w:pStyle w:val="3GPPHeader"/>
        <w:spacing w:after="60"/>
        <w:rPr>
          <w:sz w:val="32"/>
          <w:szCs w:val="32"/>
          <w:highlight w:val="yellow"/>
          <w:lang w:val="tr-TR"/>
        </w:rPr>
      </w:pPr>
      <w:r w:rsidRPr="00431F1C">
        <w:rPr>
          <w:rFonts w:eastAsia="SimSun" w:cs="Times New Roman"/>
          <w:kern w:val="0"/>
          <w:szCs w:val="20"/>
          <w:lang w:eastAsia="ja-JP"/>
          <w14:ligatures w14:val="none"/>
        </w:rPr>
        <w:t>3GPP TSG-RAN WG2 Meeting #12</w:t>
      </w:r>
      <w:r w:rsidR="008D1EC2">
        <w:rPr>
          <w:rFonts w:eastAsia="SimSun" w:cs="Times New Roman"/>
          <w:kern w:val="0"/>
          <w:szCs w:val="20"/>
          <w:lang w:val="tr-TR" w:eastAsia="ja-JP"/>
          <w14:ligatures w14:val="none"/>
        </w:rPr>
        <w:t>9</w:t>
      </w:r>
      <w:r w:rsidR="00300FD9" w:rsidRPr="009149DD">
        <w:rPr>
          <w:rFonts w:eastAsia="Times New Roman" w:cs="Times New Roman"/>
          <w:szCs w:val="20"/>
          <w:lang w:eastAsia="ko-KR"/>
        </w:rPr>
        <w:tab/>
      </w:r>
      <w:r w:rsidR="00BA35FC" w:rsidRPr="00BA35FC">
        <w:rPr>
          <w:sz w:val="32"/>
          <w:szCs w:val="32"/>
        </w:rPr>
        <w:t>R2-2</w:t>
      </w:r>
      <w:r w:rsidR="00365855">
        <w:rPr>
          <w:sz w:val="32"/>
          <w:szCs w:val="32"/>
          <w:lang w:val="tr-TR"/>
        </w:rPr>
        <w:t>5</w:t>
      </w:r>
      <w:r w:rsidR="0035243A">
        <w:rPr>
          <w:sz w:val="32"/>
          <w:szCs w:val="32"/>
          <w:lang w:val="tr-TR"/>
        </w:rPr>
        <w:t>00929</w:t>
      </w:r>
    </w:p>
    <w:p w14:paraId="0D66F766" w14:textId="0C0361FD" w:rsidR="00E11A6C" w:rsidRPr="008D1EC2" w:rsidRDefault="008D1EC2" w:rsidP="00E11A6C">
      <w:pPr>
        <w:widowControl w:val="0"/>
        <w:tabs>
          <w:tab w:val="right" w:pos="9639"/>
        </w:tabs>
        <w:rPr>
          <w:rFonts w:eastAsia="SimSun" w:cs="Times New Roman"/>
          <w:b/>
          <w:kern w:val="0"/>
          <w:szCs w:val="20"/>
          <w:lang w:val="tr-TR" w:eastAsia="ja-JP"/>
          <w14:ligatures w14:val="none"/>
        </w:rPr>
      </w:pPr>
      <w:proofErr w:type="spellStart"/>
      <w:r>
        <w:rPr>
          <w:rFonts w:eastAsia="SimSun" w:cs="Times New Roman"/>
          <w:b/>
          <w:kern w:val="0"/>
          <w:szCs w:val="20"/>
          <w:lang w:val="tr-TR" w:eastAsia="ja-JP"/>
          <w14:ligatures w14:val="none"/>
        </w:rPr>
        <w:t>Athens</w:t>
      </w:r>
      <w:proofErr w:type="spellEnd"/>
      <w:r w:rsidR="00E11A6C" w:rsidRPr="00431F1C">
        <w:rPr>
          <w:rFonts w:eastAsia="SimSun" w:cs="Times New Roman"/>
          <w:b/>
          <w:kern w:val="0"/>
          <w:szCs w:val="20"/>
          <w:lang w:eastAsia="ja-JP"/>
          <w14:ligatures w14:val="none"/>
        </w:rPr>
        <w:t xml:space="preserve">, </w:t>
      </w:r>
      <w:proofErr w:type="spellStart"/>
      <w:r w:rsidR="00365855">
        <w:rPr>
          <w:rFonts w:eastAsia="SimSun" w:cs="Times New Roman"/>
          <w:b/>
          <w:kern w:val="0"/>
          <w:szCs w:val="20"/>
          <w:lang w:val="tr-TR" w:eastAsia="ja-JP"/>
          <w14:ligatures w14:val="none"/>
        </w:rPr>
        <w:t>Greece</w:t>
      </w:r>
      <w:proofErr w:type="spellEnd"/>
      <w:r w:rsidR="00E11A6C" w:rsidRPr="00431F1C">
        <w:rPr>
          <w:rFonts w:eastAsia="SimSun" w:cs="Times New Roman"/>
          <w:b/>
          <w:kern w:val="0"/>
          <w:szCs w:val="20"/>
          <w:lang w:eastAsia="ja-JP"/>
          <w14:ligatures w14:val="none"/>
        </w:rPr>
        <w:t xml:space="preserve">, </w:t>
      </w:r>
      <w:proofErr w:type="spellStart"/>
      <w:r>
        <w:rPr>
          <w:rFonts w:eastAsia="SimSun" w:cs="Times New Roman"/>
          <w:b/>
          <w:kern w:val="0"/>
          <w:szCs w:val="20"/>
          <w:lang w:val="tr-TR" w:eastAsia="ja-JP"/>
          <w14:ligatures w14:val="none"/>
        </w:rPr>
        <w:t>February</w:t>
      </w:r>
      <w:proofErr w:type="spellEnd"/>
      <w:r w:rsidR="00E11A6C" w:rsidRPr="00431F1C">
        <w:rPr>
          <w:rFonts w:eastAsia="SimSun" w:cs="Times New Roman"/>
          <w:b/>
          <w:kern w:val="0"/>
          <w:szCs w:val="20"/>
          <w:lang w:eastAsia="ja-JP"/>
          <w14:ligatures w14:val="none"/>
        </w:rPr>
        <w:t xml:space="preserve"> 1</w:t>
      </w:r>
      <w:r w:rsidR="00266B16">
        <w:rPr>
          <w:rFonts w:eastAsia="SimSun" w:cs="Times New Roman"/>
          <w:b/>
          <w:kern w:val="0"/>
          <w:szCs w:val="20"/>
          <w:lang w:val="tr-TR" w:eastAsia="ja-JP"/>
          <w14:ligatures w14:val="none"/>
        </w:rPr>
        <w:t>7</w:t>
      </w:r>
      <w:r w:rsidR="00E11A6C" w:rsidRPr="00872C08">
        <w:rPr>
          <w:rFonts w:eastAsia="SimSun" w:cs="Times New Roman"/>
          <w:b/>
          <w:kern w:val="0"/>
          <w:szCs w:val="20"/>
          <w:vertAlign w:val="superscript"/>
          <w:lang w:eastAsia="ja-JP"/>
          <w14:ligatures w14:val="none"/>
        </w:rPr>
        <w:t>th</w:t>
      </w:r>
      <w:r w:rsidR="00E11A6C" w:rsidRPr="00431F1C">
        <w:rPr>
          <w:rFonts w:eastAsia="SimSun" w:cs="Times New Roman"/>
          <w:b/>
          <w:kern w:val="0"/>
          <w:szCs w:val="20"/>
          <w:lang w:eastAsia="ja-JP"/>
          <w14:ligatures w14:val="none"/>
        </w:rPr>
        <w:t xml:space="preserve"> – 2</w:t>
      </w:r>
      <w:r w:rsidR="00266B16">
        <w:rPr>
          <w:rFonts w:eastAsia="SimSun" w:cs="Times New Roman"/>
          <w:b/>
          <w:kern w:val="0"/>
          <w:szCs w:val="20"/>
          <w:lang w:val="tr-TR" w:eastAsia="ja-JP"/>
          <w14:ligatures w14:val="none"/>
        </w:rPr>
        <w:t>1</w:t>
      </w:r>
      <w:r w:rsidR="00266B16" w:rsidRPr="00872C08">
        <w:rPr>
          <w:rFonts w:eastAsia="SimSun" w:cs="Times New Roman"/>
          <w:b/>
          <w:kern w:val="0"/>
          <w:szCs w:val="20"/>
          <w:vertAlign w:val="superscript"/>
          <w:lang w:val="tr-TR" w:eastAsia="ja-JP"/>
          <w14:ligatures w14:val="none"/>
        </w:rPr>
        <w:t>st</w:t>
      </w:r>
      <w:r w:rsidR="00E11A6C" w:rsidRPr="00431F1C">
        <w:rPr>
          <w:rFonts w:eastAsia="SimSun" w:cs="Times New Roman"/>
          <w:b/>
          <w:kern w:val="0"/>
          <w:szCs w:val="20"/>
          <w:lang w:eastAsia="ja-JP"/>
          <w14:ligatures w14:val="none"/>
        </w:rPr>
        <w:t>, 202</w:t>
      </w:r>
      <w:r>
        <w:rPr>
          <w:rFonts w:eastAsia="SimSun" w:cs="Times New Roman"/>
          <w:b/>
          <w:kern w:val="0"/>
          <w:szCs w:val="20"/>
          <w:lang w:val="tr-TR" w:eastAsia="ja-JP"/>
          <w14:ligatures w14:val="none"/>
        </w:rPr>
        <w:t>5</w:t>
      </w:r>
    </w:p>
    <w:p w14:paraId="2E745AE3" w14:textId="77777777" w:rsidR="00E90E49" w:rsidRPr="00630558" w:rsidRDefault="00E90E49" w:rsidP="00357380">
      <w:pPr>
        <w:pStyle w:val="3GPPHeader"/>
      </w:pPr>
    </w:p>
    <w:p w14:paraId="40CF7388" w14:textId="34F12142" w:rsidR="00E90E49" w:rsidRPr="003B6FF8" w:rsidRDefault="00E90E49" w:rsidP="00300FD9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Agenda Item:</w:t>
      </w:r>
      <w:r w:rsidRPr="003B6FF8">
        <w:rPr>
          <w:rFonts w:eastAsia="SimSun" w:cs="Times New Roman"/>
          <w:lang w:eastAsia="zh-CN"/>
        </w:rPr>
        <w:tab/>
      </w:r>
      <w:r w:rsidR="00955449" w:rsidRPr="003B6FF8">
        <w:rPr>
          <w:rFonts w:eastAsia="SimSun" w:cs="Times New Roman"/>
          <w:lang w:eastAsia="zh-CN"/>
        </w:rPr>
        <w:t>8.</w:t>
      </w:r>
      <w:r w:rsidR="00DA7351" w:rsidRPr="003B6FF8">
        <w:rPr>
          <w:rFonts w:eastAsia="SimSun" w:cs="Times New Roman"/>
          <w:lang w:eastAsia="zh-CN"/>
        </w:rPr>
        <w:t>9</w:t>
      </w:r>
      <w:r w:rsidR="00955449" w:rsidRPr="003B6FF8">
        <w:rPr>
          <w:rFonts w:eastAsia="SimSun" w:cs="Times New Roman"/>
          <w:lang w:eastAsia="zh-CN"/>
        </w:rPr>
        <w:t>.</w:t>
      </w:r>
      <w:r w:rsidR="00A740B1" w:rsidRPr="003B6FF8">
        <w:rPr>
          <w:rFonts w:eastAsia="SimSun" w:cs="Times New Roman"/>
          <w:lang w:eastAsia="zh-CN"/>
        </w:rPr>
        <w:t>2</w:t>
      </w:r>
    </w:p>
    <w:p w14:paraId="719003AB" w14:textId="7BEFE7B8" w:rsidR="00E90E49" w:rsidRPr="008D1EC2" w:rsidRDefault="003D3C45" w:rsidP="00300FD9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  <w:lang w:val="tr-TR" w:eastAsia="zh-CN"/>
        </w:rPr>
      </w:pPr>
      <w:r w:rsidRPr="003B6FF8">
        <w:rPr>
          <w:rFonts w:eastAsia="SimSun" w:cs="Times New Roman"/>
          <w:lang w:eastAsia="zh-CN"/>
        </w:rPr>
        <w:t>Source:</w:t>
      </w:r>
      <w:r w:rsidR="00E90E49" w:rsidRPr="003B6FF8">
        <w:rPr>
          <w:rFonts w:eastAsia="SimSun" w:cs="Times New Roman"/>
          <w:lang w:eastAsia="zh-CN"/>
        </w:rPr>
        <w:tab/>
      </w:r>
      <w:proofErr w:type="spellStart"/>
      <w:r w:rsidR="008D1EC2">
        <w:rPr>
          <w:rFonts w:eastAsia="SimSun" w:cs="Times New Roman"/>
          <w:lang w:val="tr-TR" w:eastAsia="zh-CN"/>
        </w:rPr>
        <w:t>Turkcell</w:t>
      </w:r>
      <w:proofErr w:type="spellEnd"/>
    </w:p>
    <w:p w14:paraId="3CE99A1A" w14:textId="7726DBD9" w:rsidR="00E90E49" w:rsidRPr="00B12A53" w:rsidRDefault="003D3C45" w:rsidP="00300FD9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  <w:lang w:val="tr-TR" w:eastAsia="zh-CN"/>
        </w:rPr>
      </w:pPr>
      <w:r w:rsidRPr="003B6FF8">
        <w:rPr>
          <w:rFonts w:eastAsia="SimSun" w:cs="Times New Roman"/>
          <w:lang w:eastAsia="zh-CN"/>
        </w:rPr>
        <w:t>Title:</w:t>
      </w:r>
      <w:r w:rsidR="00E90E49" w:rsidRPr="003B6FF8">
        <w:rPr>
          <w:rFonts w:eastAsia="SimSun" w:cs="Times New Roman"/>
          <w:lang w:eastAsia="zh-CN"/>
        </w:rPr>
        <w:tab/>
      </w:r>
      <w:r w:rsidR="00A740B1" w:rsidRPr="003B6FF8">
        <w:rPr>
          <w:rFonts w:eastAsia="SimSun" w:cs="Times New Roman"/>
          <w:lang w:eastAsia="zh-CN"/>
        </w:rPr>
        <w:t xml:space="preserve">Support </w:t>
      </w:r>
      <w:r w:rsidR="00B12A53">
        <w:rPr>
          <w:rFonts w:eastAsia="SimSun" w:cs="Times New Roman"/>
          <w:lang w:val="tr-TR" w:eastAsia="zh-CN"/>
        </w:rPr>
        <w:t xml:space="preserve">of </w:t>
      </w:r>
      <w:proofErr w:type="spellStart"/>
      <w:r w:rsidR="00B12A53">
        <w:rPr>
          <w:rFonts w:eastAsia="SimSun" w:cs="Times New Roman"/>
          <w:lang w:val="tr-TR" w:eastAsia="zh-CN"/>
        </w:rPr>
        <w:t>Store&amp;Forward</w:t>
      </w:r>
      <w:proofErr w:type="spellEnd"/>
      <w:r w:rsidR="00B12A53">
        <w:rPr>
          <w:rFonts w:eastAsia="SimSun" w:cs="Times New Roman"/>
          <w:lang w:val="tr-TR" w:eastAsia="zh-CN"/>
        </w:rPr>
        <w:t xml:space="preserve"> </w:t>
      </w:r>
      <w:proofErr w:type="spellStart"/>
      <w:r w:rsidR="00B12A53">
        <w:rPr>
          <w:rFonts w:eastAsia="SimSun" w:cs="Times New Roman"/>
          <w:lang w:val="tr-TR" w:eastAsia="zh-CN"/>
        </w:rPr>
        <w:t>for</w:t>
      </w:r>
      <w:proofErr w:type="spellEnd"/>
      <w:r w:rsidR="00B12A53">
        <w:rPr>
          <w:rFonts w:eastAsia="SimSun" w:cs="Times New Roman"/>
          <w:lang w:val="tr-TR" w:eastAsia="zh-CN"/>
        </w:rPr>
        <w:t xml:space="preserve"> </w:t>
      </w:r>
      <w:proofErr w:type="spellStart"/>
      <w:r w:rsidR="00B12A53">
        <w:rPr>
          <w:rFonts w:eastAsia="SimSun" w:cs="Times New Roman"/>
          <w:lang w:val="tr-TR" w:eastAsia="zh-CN"/>
        </w:rPr>
        <w:t>IoT</w:t>
      </w:r>
      <w:proofErr w:type="spellEnd"/>
      <w:r w:rsidR="00B12A53">
        <w:rPr>
          <w:rFonts w:eastAsia="SimSun" w:cs="Times New Roman"/>
          <w:lang w:val="tr-TR" w:eastAsia="zh-CN"/>
        </w:rPr>
        <w:t xml:space="preserve"> NTN</w:t>
      </w:r>
    </w:p>
    <w:p w14:paraId="1C58528E" w14:textId="5C8DA81A" w:rsidR="00E90E49" w:rsidRPr="003B6FF8" w:rsidRDefault="00E90E49" w:rsidP="002B4DEB">
      <w:pPr>
        <w:pStyle w:val="3GPPHeader"/>
        <w:overflowPunct w:val="0"/>
        <w:autoSpaceDE w:val="0"/>
        <w:autoSpaceDN w:val="0"/>
        <w:adjustRightInd w:val="0"/>
        <w:spacing w:after="60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Document for:</w:t>
      </w:r>
      <w:r w:rsidRPr="003B6FF8">
        <w:rPr>
          <w:rFonts w:eastAsia="SimSun" w:cs="Times New Roman"/>
          <w:lang w:eastAsia="zh-CN"/>
        </w:rPr>
        <w:tab/>
        <w:t>Discussion, Decision</w:t>
      </w:r>
    </w:p>
    <w:p w14:paraId="0363E309" w14:textId="77777777" w:rsidR="00E90E49" w:rsidRPr="00630558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002D6FEA" w14:textId="77777777" w:rsidR="00B8200F" w:rsidRDefault="00B8200F" w:rsidP="0041719E">
      <w:pPr>
        <w:jc w:val="both"/>
        <w:rPr>
          <w:rFonts w:cs="Arial"/>
          <w:lang w:val="tr-TR"/>
        </w:rPr>
      </w:pPr>
    </w:p>
    <w:p w14:paraId="17515205" w14:textId="79B6FD58" w:rsidR="0041719E" w:rsidRDefault="00D86B12" w:rsidP="00825591">
      <w:pPr>
        <w:jc w:val="both"/>
      </w:pPr>
      <w:proofErr w:type="spellStart"/>
      <w:r>
        <w:rPr>
          <w:rFonts w:cs="Arial"/>
          <w:lang w:val="tr-TR"/>
        </w:rPr>
        <w:t>The</w:t>
      </w:r>
      <w:proofErr w:type="spellEnd"/>
      <w:r>
        <w:rPr>
          <w:rFonts w:cs="Arial"/>
          <w:lang w:val="tr-TR"/>
        </w:rPr>
        <w:t xml:space="preserve"> </w:t>
      </w:r>
      <w:r w:rsidRPr="00D86B12">
        <w:rPr>
          <w:rFonts w:cs="Arial"/>
        </w:rPr>
        <w:t xml:space="preserve">Internet of Things </w:t>
      </w:r>
      <w:r>
        <w:rPr>
          <w:rFonts w:cs="Arial"/>
          <w:lang w:val="tr-TR"/>
        </w:rPr>
        <w:t>(</w:t>
      </w:r>
      <w:r w:rsidR="0041719E" w:rsidRPr="00A14102">
        <w:t>IoT</w:t>
      </w:r>
      <w:r>
        <w:rPr>
          <w:lang w:val="tr-TR"/>
        </w:rPr>
        <w:t xml:space="preserve">) </w:t>
      </w:r>
      <w:proofErr w:type="spellStart"/>
      <w:r>
        <w:rPr>
          <w:lang w:val="tr-TR"/>
        </w:rPr>
        <w:t>Non-Terrestrial</w:t>
      </w:r>
      <w:proofErr w:type="spellEnd"/>
      <w:r>
        <w:rPr>
          <w:lang w:val="tr-TR"/>
        </w:rPr>
        <w:t xml:space="preserve"> Network (</w:t>
      </w:r>
      <w:r w:rsidR="0041719E" w:rsidRPr="00A14102">
        <w:t>NTN</w:t>
      </w:r>
      <w:r>
        <w:rPr>
          <w:lang w:val="tr-TR"/>
        </w:rPr>
        <w:t>)</w:t>
      </w:r>
      <w:r w:rsidR="0041719E">
        <w:t xml:space="preserve"> </w:t>
      </w:r>
      <w:r>
        <w:t>was</w:t>
      </w:r>
      <w:r w:rsidR="0041719E">
        <w:t xml:space="preserve"> specified in 3GPP </w:t>
      </w:r>
      <w:proofErr w:type="spellStart"/>
      <w:r w:rsidR="001033A4">
        <w:rPr>
          <w:lang w:val="tr-TR"/>
        </w:rPr>
        <w:t>Radio</w:t>
      </w:r>
      <w:proofErr w:type="spellEnd"/>
      <w:r w:rsidR="001033A4">
        <w:rPr>
          <w:lang w:val="tr-TR"/>
        </w:rPr>
        <w:t xml:space="preserve"> Access Network (</w:t>
      </w:r>
      <w:r w:rsidR="0041719E">
        <w:t>RAN</w:t>
      </w:r>
      <w:r w:rsidR="001033A4">
        <w:rPr>
          <w:lang w:val="tr-TR"/>
        </w:rPr>
        <w:t>)</w:t>
      </w:r>
      <w:r w:rsidR="0041719E">
        <w:t xml:space="preserve"> Rel</w:t>
      </w:r>
      <w:proofErr w:type="spellStart"/>
      <w:r w:rsidR="0041719E">
        <w:rPr>
          <w:lang w:val="tr-TR"/>
        </w:rPr>
        <w:t>ease</w:t>
      </w:r>
      <w:proofErr w:type="spellEnd"/>
      <w:r w:rsidR="0041719E">
        <w:rPr>
          <w:lang w:val="tr-TR"/>
        </w:rPr>
        <w:t xml:space="preserve"> </w:t>
      </w:r>
      <w:r w:rsidR="0041719E">
        <w:t>17</w:t>
      </w:r>
      <w:r w:rsidR="0041719E">
        <w:rPr>
          <w:lang w:val="tr-TR"/>
        </w:rPr>
        <w:t xml:space="preserve"> </w:t>
      </w:r>
      <w:proofErr w:type="spellStart"/>
      <w:r w:rsidR="0041719E">
        <w:rPr>
          <w:lang w:val="tr-TR"/>
        </w:rPr>
        <w:t>and</w:t>
      </w:r>
      <w:proofErr w:type="spellEnd"/>
      <w:r>
        <w:rPr>
          <w:lang w:val="tr-TR"/>
        </w:rPr>
        <w:t xml:space="preserve"> has </w:t>
      </w:r>
      <w:proofErr w:type="spellStart"/>
      <w:r>
        <w:rPr>
          <w:lang w:val="tr-TR"/>
        </w:rPr>
        <w:t>been</w:t>
      </w:r>
      <w:proofErr w:type="spellEnd"/>
      <w:r w:rsidR="0041719E">
        <w:rPr>
          <w:lang w:val="tr-TR"/>
        </w:rPr>
        <w:t xml:space="preserve"> </w:t>
      </w:r>
      <w:r w:rsidR="0041719E">
        <w:t>optimised in Rel</w:t>
      </w:r>
      <w:proofErr w:type="spellStart"/>
      <w:r w:rsidR="0041719E">
        <w:rPr>
          <w:lang w:val="tr-TR"/>
        </w:rPr>
        <w:t>ease</w:t>
      </w:r>
      <w:proofErr w:type="spellEnd"/>
      <w:r w:rsidR="0041719E">
        <w:rPr>
          <w:lang w:val="tr-TR"/>
        </w:rPr>
        <w:t xml:space="preserve"> </w:t>
      </w:r>
      <w:r w:rsidR="0041719E">
        <w:t>18</w:t>
      </w:r>
      <w:r>
        <w:t xml:space="preserve"> since then. C</w:t>
      </w:r>
      <w:r w:rsidR="0041719E">
        <w:t>ommercial deployment is ongoin</w:t>
      </w:r>
      <w:r w:rsidR="0041719E">
        <w:rPr>
          <w:lang w:val="tr-TR"/>
        </w:rPr>
        <w:t>g</w:t>
      </w:r>
      <w:r w:rsidR="00CF0466">
        <w:rPr>
          <w:lang w:val="tr-TR"/>
        </w:rPr>
        <w:t xml:space="preserve">, </w:t>
      </w:r>
      <w:proofErr w:type="spellStart"/>
      <w:r w:rsidR="00CF0466">
        <w:rPr>
          <w:lang w:val="tr-TR"/>
        </w:rPr>
        <w:t>and</w:t>
      </w:r>
      <w:proofErr w:type="spellEnd"/>
      <w:r w:rsidR="00CF0466">
        <w:rPr>
          <w:lang w:val="tr-TR"/>
        </w:rPr>
        <w:t xml:space="preserve"> b</w:t>
      </w:r>
      <w:r w:rsidR="0041719E">
        <w:t>ased on actual deployment plans</w:t>
      </w:r>
      <w:r w:rsidR="0041719E">
        <w:rPr>
          <w:lang w:val="tr-TR"/>
        </w:rPr>
        <w:t>,</w:t>
      </w:r>
      <w:r w:rsidR="0041719E"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r w:rsidR="0041719E">
        <w:t>IoT</w:t>
      </w:r>
      <w:r w:rsidR="00427837">
        <w:rPr>
          <w:lang w:val="tr-TR"/>
        </w:rPr>
        <w:t xml:space="preserve"> </w:t>
      </w:r>
      <w:r w:rsidR="0041719E">
        <w:t xml:space="preserve">NTN </w:t>
      </w:r>
      <w:r w:rsidR="001033A4">
        <w:t>needs</w:t>
      </w:r>
      <w:r>
        <w:t xml:space="preserve"> to evolve furth</w:t>
      </w:r>
      <w:r>
        <w:rPr>
          <w:lang w:val="tr-TR"/>
        </w:rPr>
        <w:t>er</w:t>
      </w:r>
      <w:r w:rsidR="0041719E">
        <w:t>.</w:t>
      </w:r>
    </w:p>
    <w:p w14:paraId="1E689D79" w14:textId="77777777" w:rsidR="0041719E" w:rsidRDefault="0041719E" w:rsidP="00825591">
      <w:pPr>
        <w:jc w:val="both"/>
      </w:pPr>
    </w:p>
    <w:p w14:paraId="25C44862" w14:textId="6F166FBC" w:rsidR="0041719E" w:rsidRDefault="0041719E" w:rsidP="00825591">
      <w:pPr>
        <w:jc w:val="both"/>
      </w:pPr>
      <w:r>
        <w:t>The preparatory discussions in 3GPP since the June 2023 RAN Rel</w:t>
      </w:r>
      <w:proofErr w:type="spellStart"/>
      <w:r>
        <w:rPr>
          <w:lang w:val="tr-TR"/>
        </w:rPr>
        <w:t>ease</w:t>
      </w:r>
      <w:proofErr w:type="spellEnd"/>
      <w:r>
        <w:rPr>
          <w:lang w:val="tr-TR"/>
        </w:rPr>
        <w:t xml:space="preserve"> </w:t>
      </w:r>
      <w:r>
        <w:t>19 workshop have converged to mainly two areas of further evolution [</w:t>
      </w:r>
      <w:r w:rsidR="00427837">
        <w:rPr>
          <w:lang w:val="tr-TR"/>
        </w:rPr>
        <w:t>1</w:t>
      </w:r>
      <w:r>
        <w:t>]:</w:t>
      </w:r>
    </w:p>
    <w:p w14:paraId="7619A4C6" w14:textId="3ADCFC84" w:rsidR="0041719E" w:rsidRDefault="0041719E" w:rsidP="00825591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Support of Store </w:t>
      </w:r>
      <w:proofErr w:type="spellStart"/>
      <w:r w:rsidR="00825591">
        <w:rPr>
          <w:lang w:val="tr-TR"/>
        </w:rPr>
        <w:t>and</w:t>
      </w:r>
      <w:proofErr w:type="spellEnd"/>
      <w:r>
        <w:t xml:space="preserve"> Forward</w:t>
      </w:r>
      <w:r w:rsidR="00825591">
        <w:rPr>
          <w:lang w:val="tr-TR"/>
        </w:rPr>
        <w:t xml:space="preserve"> (S&amp;F)</w:t>
      </w:r>
      <w:r>
        <w:t xml:space="preserve"> based on regenerative payload</w:t>
      </w:r>
    </w:p>
    <w:p w14:paraId="6045E2D3" w14:textId="71F36CD4" w:rsidR="00427837" w:rsidRDefault="0041719E" w:rsidP="00825591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>Uplink capacity enhancements</w:t>
      </w:r>
    </w:p>
    <w:p w14:paraId="47521187" w14:textId="2A9CA4DC" w:rsidR="00AA6EDF" w:rsidRPr="00D86B12" w:rsidRDefault="00796FA2" w:rsidP="00825591">
      <w:pPr>
        <w:pStyle w:val="BodyText"/>
        <w:jc w:val="both"/>
        <w:rPr>
          <w:rFonts w:cs="Arial"/>
          <w:lang w:val="tr-TR"/>
        </w:rPr>
      </w:pPr>
      <w:r w:rsidRPr="009149DD">
        <w:t>Based on the conclusions from</w:t>
      </w:r>
      <w:r w:rsidR="00427837">
        <w:rPr>
          <w:lang w:val="tr-TR"/>
        </w:rPr>
        <w:t xml:space="preserve"> </w:t>
      </w:r>
      <w:proofErr w:type="spellStart"/>
      <w:r w:rsidR="00427837">
        <w:rPr>
          <w:lang w:val="tr-TR"/>
        </w:rPr>
        <w:t>the</w:t>
      </w:r>
      <w:proofErr w:type="spellEnd"/>
      <w:r w:rsidR="00427837">
        <w:rPr>
          <w:lang w:val="tr-TR"/>
        </w:rPr>
        <w:t xml:space="preserve"> 3GPP</w:t>
      </w:r>
      <w:r w:rsidR="00B6279F">
        <w:rPr>
          <w:lang w:val="tr-TR"/>
        </w:rPr>
        <w:t xml:space="preserve"> </w:t>
      </w:r>
      <w:r w:rsidR="00427837">
        <w:rPr>
          <w:lang w:val="tr-TR"/>
        </w:rPr>
        <w:t xml:space="preserve">RAN2 #128 </w:t>
      </w:r>
      <w:proofErr w:type="spellStart"/>
      <w:r w:rsidR="00427837">
        <w:rPr>
          <w:lang w:val="tr-TR"/>
        </w:rPr>
        <w:t>meeting</w:t>
      </w:r>
      <w:proofErr w:type="spellEnd"/>
      <w:r w:rsidRPr="009149DD">
        <w:t xml:space="preserve"> [</w:t>
      </w:r>
      <w:r w:rsidR="00427837">
        <w:rPr>
          <w:lang w:val="tr-TR"/>
        </w:rPr>
        <w:t>2</w:t>
      </w:r>
      <w:r w:rsidRPr="009149DD">
        <w:rPr>
          <w:noProof/>
        </w:rPr>
        <w:t>],</w:t>
      </w:r>
      <w:r w:rsidRPr="009149DD">
        <w:t xml:space="preserve"> i</w:t>
      </w:r>
      <w:r w:rsidR="002A2A3F" w:rsidRPr="00630558">
        <w:t xml:space="preserve">n this contribution, we </w:t>
      </w:r>
      <w:r w:rsidR="00A740B1" w:rsidRPr="00630558">
        <w:t xml:space="preserve">discuss </w:t>
      </w:r>
      <w:proofErr w:type="spellStart"/>
      <w:r w:rsidR="00427837">
        <w:rPr>
          <w:rFonts w:cs="Arial"/>
          <w:lang w:val="tr-TR"/>
        </w:rPr>
        <w:t>further</w:t>
      </w:r>
      <w:proofErr w:type="spellEnd"/>
      <w:r w:rsidR="00427837">
        <w:rPr>
          <w:rFonts w:cs="Arial"/>
          <w:lang w:val="tr-TR"/>
        </w:rPr>
        <w:t xml:space="preserve"> </w:t>
      </w:r>
      <w:proofErr w:type="spellStart"/>
      <w:r w:rsidR="00427837">
        <w:rPr>
          <w:rFonts w:cs="Arial"/>
          <w:lang w:val="tr-TR"/>
        </w:rPr>
        <w:t>improvement</w:t>
      </w:r>
      <w:r w:rsidR="00D86B12">
        <w:rPr>
          <w:rFonts w:cs="Arial"/>
          <w:lang w:val="tr-TR"/>
        </w:rPr>
        <w:t>s</w:t>
      </w:r>
      <w:proofErr w:type="spellEnd"/>
      <w:r w:rsidR="00DF0344" w:rsidRPr="00630558">
        <w:rPr>
          <w:rFonts w:cs="Arial"/>
        </w:rPr>
        <w:t xml:space="preserve"> </w:t>
      </w:r>
      <w:r w:rsidR="00A740B1" w:rsidRPr="00630558">
        <w:rPr>
          <w:rFonts w:cs="Arial"/>
        </w:rPr>
        <w:t xml:space="preserve">for </w:t>
      </w:r>
      <w:proofErr w:type="spellStart"/>
      <w:r w:rsidR="00427837">
        <w:rPr>
          <w:rFonts w:cs="Arial"/>
          <w:lang w:val="tr-TR"/>
        </w:rPr>
        <w:t>the</w:t>
      </w:r>
      <w:proofErr w:type="spellEnd"/>
      <w:r w:rsidR="00427837">
        <w:rPr>
          <w:rFonts w:cs="Arial"/>
          <w:lang w:val="tr-TR"/>
        </w:rPr>
        <w:t xml:space="preserve"> </w:t>
      </w:r>
      <w:r w:rsidR="00A740B1" w:rsidRPr="00630558">
        <w:rPr>
          <w:rFonts w:cs="Arial"/>
        </w:rPr>
        <w:t xml:space="preserve">store and forward </w:t>
      </w:r>
      <w:r w:rsidR="00427837" w:rsidRPr="00D86B12">
        <w:rPr>
          <w:rFonts w:cs="Arial"/>
        </w:rPr>
        <w:t xml:space="preserve">in </w:t>
      </w:r>
      <w:bookmarkStart w:id="0" w:name="OLE_LINK17"/>
      <w:proofErr w:type="spellStart"/>
      <w:r w:rsidR="00D86B12">
        <w:rPr>
          <w:rFonts w:cs="Arial"/>
          <w:lang w:val="tr-TR"/>
        </w:rPr>
        <w:t>the</w:t>
      </w:r>
      <w:proofErr w:type="spellEnd"/>
      <w:r w:rsidR="00D86B12">
        <w:rPr>
          <w:rFonts w:cs="Arial"/>
          <w:lang w:val="tr-TR"/>
        </w:rPr>
        <w:t xml:space="preserve"> </w:t>
      </w:r>
      <w:r w:rsidR="00D86B12" w:rsidRPr="00D86B12">
        <w:rPr>
          <w:rFonts w:cs="Arial"/>
        </w:rPr>
        <w:t>NTN IoT Phase 3</w:t>
      </w:r>
      <w:bookmarkEnd w:id="0"/>
      <w:r w:rsidR="00DF0344" w:rsidRPr="00630558">
        <w:rPr>
          <w:rFonts w:cs="Arial"/>
        </w:rPr>
        <w:t xml:space="preserve"> </w:t>
      </w:r>
      <w:proofErr w:type="spellStart"/>
      <w:r w:rsidR="00D86B12">
        <w:rPr>
          <w:rFonts w:cs="Arial"/>
          <w:lang w:val="tr-TR"/>
        </w:rPr>
        <w:t>Work</w:t>
      </w:r>
      <w:proofErr w:type="spellEnd"/>
      <w:r w:rsidR="00D86B12">
        <w:rPr>
          <w:rFonts w:cs="Arial"/>
          <w:lang w:val="tr-TR"/>
        </w:rPr>
        <w:t xml:space="preserve"> </w:t>
      </w:r>
      <w:proofErr w:type="spellStart"/>
      <w:r w:rsidR="00D86B12">
        <w:rPr>
          <w:rFonts w:cs="Arial"/>
          <w:lang w:val="tr-TR"/>
        </w:rPr>
        <w:t>Item</w:t>
      </w:r>
      <w:proofErr w:type="spellEnd"/>
      <w:r w:rsidR="00D86B12">
        <w:rPr>
          <w:rFonts w:cs="Arial"/>
          <w:lang w:val="tr-TR"/>
        </w:rPr>
        <w:t xml:space="preserve">. </w:t>
      </w:r>
    </w:p>
    <w:p w14:paraId="4C9C8AB3" w14:textId="2DFD29FD" w:rsidR="004000E8" w:rsidRPr="00630558" w:rsidRDefault="00230D18" w:rsidP="00CE0424">
      <w:pPr>
        <w:pStyle w:val="Heading1"/>
      </w:pPr>
      <w:bookmarkStart w:id="1" w:name="_Ref178064866"/>
      <w:r w:rsidRPr="00630558">
        <w:t>2</w:t>
      </w:r>
      <w:r w:rsidRPr="00630558">
        <w:tab/>
      </w:r>
      <w:bookmarkEnd w:id="1"/>
      <w:r w:rsidR="00FF45DC" w:rsidRPr="00630558">
        <w:t>Discussion</w:t>
      </w:r>
    </w:p>
    <w:p w14:paraId="2D149A26" w14:textId="77777777" w:rsidR="00B8200F" w:rsidRDefault="00B8200F" w:rsidP="00431F1C">
      <w:pPr>
        <w:rPr>
          <w:lang w:val="tr-TR" w:eastAsia="ja-JP"/>
        </w:rPr>
      </w:pPr>
    </w:p>
    <w:p w14:paraId="10BABC3A" w14:textId="64F52EE3" w:rsidR="00181943" w:rsidRPr="00411A3B" w:rsidRDefault="00730697" w:rsidP="00825591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="000A5661" w:rsidRPr="00411A3B">
        <w:rPr>
          <w:lang w:val="tr-TR" w:eastAsia="ja-JP"/>
        </w:rPr>
        <w:t xml:space="preserve"> </w:t>
      </w:r>
      <w:proofErr w:type="spellStart"/>
      <w:r w:rsidR="000A5661" w:rsidRPr="00411A3B">
        <w:rPr>
          <w:lang w:val="tr-TR" w:eastAsia="ja-JP"/>
        </w:rPr>
        <w:t>agree</w:t>
      </w:r>
      <w:r w:rsidR="00ED713B" w:rsidRPr="00411A3B">
        <w:rPr>
          <w:lang w:val="tr-TR" w:eastAsia="ja-JP"/>
        </w:rPr>
        <w:t>d</w:t>
      </w:r>
      <w:proofErr w:type="spellEnd"/>
      <w:r w:rsidR="00ED713B" w:rsidRPr="00411A3B">
        <w:rPr>
          <w:lang w:val="tr-TR" w:eastAsia="ja-JP"/>
        </w:rPr>
        <w:t xml:space="preserve"> </w:t>
      </w:r>
      <w:proofErr w:type="spellStart"/>
      <w:r w:rsidR="00411A3B">
        <w:rPr>
          <w:lang w:val="tr-TR" w:eastAsia="ja-JP"/>
        </w:rPr>
        <w:t>upon</w:t>
      </w:r>
      <w:proofErr w:type="spellEnd"/>
      <w:r w:rsidR="00411A3B">
        <w:rPr>
          <w:lang w:val="tr-TR" w:eastAsia="ja-JP"/>
        </w:rPr>
        <w:t xml:space="preserve"> </w:t>
      </w:r>
      <w:r>
        <w:rPr>
          <w:lang w:val="tr-TR" w:eastAsia="ja-JP"/>
        </w:rPr>
        <w:t xml:space="preserve">in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#128 </w:t>
      </w:r>
      <w:proofErr w:type="spellStart"/>
      <w:r>
        <w:rPr>
          <w:lang w:val="tr-TR" w:eastAsia="ja-JP"/>
        </w:rPr>
        <w:t>meeting</w:t>
      </w:r>
      <w:proofErr w:type="spellEnd"/>
      <w:r w:rsidR="00411A3B">
        <w:rPr>
          <w:lang w:val="tr-TR" w:eastAsia="ja-JP"/>
        </w:rPr>
        <w:t xml:space="preserve">, </w:t>
      </w:r>
      <w:proofErr w:type="spellStart"/>
      <w:r w:rsidR="00411A3B">
        <w:rPr>
          <w:lang w:val="tr-TR" w:eastAsia="ja-JP"/>
        </w:rPr>
        <w:t>which</w:t>
      </w:r>
      <w:proofErr w:type="spellEnd"/>
      <w:r w:rsidR="00411A3B">
        <w:rPr>
          <w:lang w:val="tr-TR" w:eastAsia="ja-JP"/>
        </w:rPr>
        <w:t xml:space="preserve"> </w:t>
      </w:r>
      <w:proofErr w:type="spellStart"/>
      <w:r w:rsidR="00411A3B">
        <w:rPr>
          <w:lang w:val="tr-TR" w:eastAsia="ja-JP"/>
        </w:rPr>
        <w:t>could</w:t>
      </w:r>
      <w:proofErr w:type="spellEnd"/>
      <w:r w:rsidR="00411A3B">
        <w:rPr>
          <w:lang w:val="tr-TR" w:eastAsia="ja-JP"/>
        </w:rPr>
        <w:t xml:space="preserve"> </w:t>
      </w:r>
      <w:proofErr w:type="spellStart"/>
      <w:r w:rsidR="00411A3B">
        <w:rPr>
          <w:lang w:val="tr-TR" w:eastAsia="ja-JP"/>
        </w:rPr>
        <w:t>impact</w:t>
      </w:r>
      <w:proofErr w:type="spellEnd"/>
      <w:r w:rsidR="00411A3B" w:rsidRPr="00411A3B">
        <w:rPr>
          <w:lang w:val="tr-TR" w:eastAsia="ja-JP"/>
        </w:rPr>
        <w:t xml:space="preserve"> </w:t>
      </w:r>
      <w:proofErr w:type="spellStart"/>
      <w:r w:rsidR="00411A3B" w:rsidRPr="00411A3B">
        <w:rPr>
          <w:lang w:val="tr-TR" w:eastAsia="ja-JP"/>
        </w:rPr>
        <w:t>the</w:t>
      </w:r>
      <w:proofErr w:type="spellEnd"/>
      <w:r w:rsidR="00411A3B" w:rsidRPr="00411A3B">
        <w:rPr>
          <w:lang w:val="tr-TR" w:eastAsia="ja-JP"/>
        </w:rPr>
        <w:t xml:space="preserve"> </w:t>
      </w:r>
      <w:proofErr w:type="spellStart"/>
      <w:r w:rsidR="00411A3B" w:rsidRPr="00411A3B">
        <w:rPr>
          <w:lang w:val="tr-TR" w:eastAsia="ja-JP"/>
        </w:rPr>
        <w:t>radio</w:t>
      </w:r>
      <w:proofErr w:type="spellEnd"/>
      <w:r w:rsidR="00411A3B" w:rsidRPr="00411A3B">
        <w:rPr>
          <w:lang w:val="tr-TR" w:eastAsia="ja-JP"/>
        </w:rPr>
        <w:t xml:space="preserve"> </w:t>
      </w:r>
      <w:proofErr w:type="spellStart"/>
      <w:r w:rsidR="00411A3B" w:rsidRPr="00411A3B">
        <w:rPr>
          <w:lang w:val="tr-TR" w:eastAsia="ja-JP"/>
        </w:rPr>
        <w:t>interface</w:t>
      </w:r>
      <w:proofErr w:type="spellEnd"/>
      <w:r w:rsidR="00B00282" w:rsidRPr="00411A3B">
        <w:rPr>
          <w:lang w:val="tr-TR" w:eastAsia="ja-JP"/>
        </w:rPr>
        <w:t>.</w:t>
      </w:r>
    </w:p>
    <w:p w14:paraId="2C4937E6" w14:textId="77777777" w:rsidR="00B6279F" w:rsidRDefault="00B6279F" w:rsidP="00825591">
      <w:pPr>
        <w:jc w:val="both"/>
        <w:rPr>
          <w:rFonts w:eastAsia="MS Mincho"/>
          <w:lang w:val="en-US" w:eastAsia="ko-KR"/>
        </w:rPr>
      </w:pPr>
    </w:p>
    <w:p w14:paraId="2C8AD2E6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64C98D4E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Time information can be broadcasted to indicate when the current satellite operation mode will transit from “S&amp;F operation” mode to real-time/normal mode. RAN2 assumes that a </w:t>
      </w:r>
      <w:r w:rsidRPr="00225362">
        <w:t xml:space="preserve">R19 UE could use this information </w:t>
      </w:r>
      <w:r>
        <w:t xml:space="preserve">at least </w:t>
      </w:r>
      <w:r w:rsidRPr="00225362">
        <w:t>to delay some NAS procedures until the feeder link is resumed</w:t>
      </w:r>
      <w:r>
        <w:t xml:space="preserve"> (FFS what we specify in RAN2 specs for this and if we differentiate the </w:t>
      </w:r>
      <w:proofErr w:type="spellStart"/>
      <w:r>
        <w:t>behaviour</w:t>
      </w:r>
      <w:proofErr w:type="spellEnd"/>
      <w:r>
        <w:t xml:space="preserve"> for R19 UEs supporting and not supporting S&amp;F mode, also considering the relation to the Wait Timer). </w:t>
      </w:r>
      <w:r w:rsidRPr="00B6279F">
        <w:rPr>
          <w:highlight w:val="yellow"/>
        </w:rPr>
        <w:t>FFS which SIB is used (SIB1 or SIB31). FFS if absolute or relative time is used. FFS on the opposite transition (i.e. whether to indicate when the “S&amp;F operation” will start)</w:t>
      </w:r>
    </w:p>
    <w:p w14:paraId="233EDBAE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B6279F">
        <w:rPr>
          <w:highlight w:val="yellow"/>
        </w:rPr>
        <w:t>It is FFS whether we need to introduce a new release cause when the NW wants to release a R19 UE to RRC idle because the feeder link becomes unavailable</w:t>
      </w:r>
    </w:p>
    <w:p w14:paraId="3D7E5CBB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597894">
        <w:t>“S&amp;F operation” indication is provided in SIB1</w:t>
      </w:r>
    </w:p>
    <w:p w14:paraId="33B84674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4.</w:t>
      </w:r>
      <w:r>
        <w:tab/>
      </w:r>
      <w:r w:rsidRPr="000F0066">
        <w:t xml:space="preserve">RAN2 </w:t>
      </w:r>
      <w:r>
        <w:t xml:space="preserve">assumes that AS </w:t>
      </w:r>
      <w:proofErr w:type="spellStart"/>
      <w:r w:rsidRPr="000F0066">
        <w:t>signalling</w:t>
      </w:r>
      <w:proofErr w:type="spellEnd"/>
      <w:r w:rsidRPr="000F0066">
        <w:t xml:space="preserve"> is not needed to indicate the architecture option (Split MME or Full CN).</w:t>
      </w:r>
    </w:p>
    <w:p w14:paraId="3F73A5C9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RAN2</w:t>
      </w:r>
      <w:r w:rsidRPr="00597894">
        <w:t xml:space="preserve"> wait</w:t>
      </w:r>
      <w:r>
        <w:t>s</w:t>
      </w:r>
      <w:r w:rsidRPr="00597894">
        <w:t xml:space="preserve"> for further progress in SA2, if any, before working on RAN2 aspects of a </w:t>
      </w:r>
      <w:proofErr w:type="spellStart"/>
      <w:r w:rsidRPr="00597894">
        <w:t>CIoT</w:t>
      </w:r>
      <w:proofErr w:type="spellEnd"/>
      <w:r w:rsidRPr="00597894">
        <w:t>-UP solution for SF operation</w:t>
      </w:r>
    </w:p>
    <w:p w14:paraId="52ABDB19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 w:rsidRPr="00E5443B">
        <w:tab/>
        <w:t>RAN2 understands that the UE configured with a satellite ID list by MME is not prevented to camp on a satellite operating in normal IoT NTN mode (i.e. with feeder-link connection), and perform subsequent access and data/</w:t>
      </w:r>
      <w:proofErr w:type="spellStart"/>
      <w:r w:rsidRPr="00E5443B">
        <w:t>signalling</w:t>
      </w:r>
      <w:proofErr w:type="spellEnd"/>
      <w:r w:rsidRPr="00E5443B">
        <w:t xml:space="preserve"> communication with that satellite</w:t>
      </w:r>
    </w:p>
    <w:p w14:paraId="26012813" w14:textId="77777777" w:rsidR="00B6279F" w:rsidRDefault="00B6279F" w:rsidP="00B627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</w:r>
      <w:r w:rsidRPr="00E5443B">
        <w:t>RAN2 understands the UE configured with a satellite ID list by MME is not prevented to camp on, attempt to access to and communicate with a satellite which is not included in the MME-configured satellite list.</w:t>
      </w:r>
    </w:p>
    <w:p w14:paraId="66CEF49B" w14:textId="77777777" w:rsidR="00B6279F" w:rsidRDefault="00B6279F" w:rsidP="00825591">
      <w:pPr>
        <w:jc w:val="both"/>
        <w:rPr>
          <w:rFonts w:eastAsia="MS Mincho"/>
          <w:lang w:val="en-US" w:eastAsia="ko-KR"/>
        </w:rPr>
      </w:pPr>
    </w:p>
    <w:p w14:paraId="51936CD0" w14:textId="7AEBD71E" w:rsidR="00326EBF" w:rsidRDefault="002538FB" w:rsidP="00825591">
      <w:pPr>
        <w:jc w:val="both"/>
        <w:rPr>
          <w:lang w:val="tr-TR" w:eastAsia="ja-JP"/>
        </w:rPr>
      </w:pPr>
      <w:proofErr w:type="spellStart"/>
      <w:r w:rsidRPr="004D6C1C">
        <w:rPr>
          <w:lang w:val="tr-TR" w:eastAsia="ja-JP"/>
        </w:rPr>
        <w:t>With</w:t>
      </w:r>
      <w:proofErr w:type="spellEnd"/>
      <w:r w:rsidRPr="004D6C1C">
        <w:rPr>
          <w:lang w:val="tr-TR" w:eastAsia="ja-JP"/>
        </w:rPr>
        <w:t xml:space="preserve"> </w:t>
      </w:r>
      <w:proofErr w:type="spellStart"/>
      <w:r w:rsidRPr="004D6C1C">
        <w:rPr>
          <w:lang w:val="tr-TR" w:eastAsia="ja-JP"/>
        </w:rPr>
        <w:t>th</w:t>
      </w:r>
      <w:r w:rsidR="00DF0717">
        <w:rPr>
          <w:lang w:val="tr-TR" w:eastAsia="ja-JP"/>
        </w:rPr>
        <w:t>ese</w:t>
      </w:r>
      <w:proofErr w:type="spellEnd"/>
      <w:r w:rsidRPr="004D6C1C">
        <w:rPr>
          <w:lang w:val="tr-TR" w:eastAsia="ja-JP"/>
        </w:rPr>
        <w:t xml:space="preserve"> </w:t>
      </w:r>
      <w:proofErr w:type="spellStart"/>
      <w:r w:rsidRPr="004D6C1C">
        <w:rPr>
          <w:lang w:val="tr-TR" w:eastAsia="ja-JP"/>
        </w:rPr>
        <w:t>indication</w:t>
      </w:r>
      <w:r w:rsidR="00DF0717">
        <w:rPr>
          <w:lang w:val="tr-TR" w:eastAsia="ja-JP"/>
        </w:rPr>
        <w:t>s</w:t>
      </w:r>
      <w:proofErr w:type="spellEnd"/>
      <w:r w:rsidR="00795AC8">
        <w:rPr>
          <w:lang w:val="tr-TR" w:eastAsia="ja-JP"/>
        </w:rPr>
        <w:t xml:space="preserve"> in </w:t>
      </w:r>
      <w:proofErr w:type="spellStart"/>
      <w:r w:rsidR="00795AC8">
        <w:rPr>
          <w:lang w:val="tr-TR" w:eastAsia="ja-JP"/>
        </w:rPr>
        <w:t>the</w:t>
      </w:r>
      <w:proofErr w:type="spellEnd"/>
      <w:r w:rsidR="00795AC8">
        <w:rPr>
          <w:lang w:val="tr-TR" w:eastAsia="ja-JP"/>
        </w:rPr>
        <w:t xml:space="preserve"> </w:t>
      </w:r>
      <w:proofErr w:type="spellStart"/>
      <w:r w:rsidR="00795AC8">
        <w:rPr>
          <w:lang w:val="tr-TR" w:eastAsia="ja-JP"/>
        </w:rPr>
        <w:t>last</w:t>
      </w:r>
      <w:proofErr w:type="spellEnd"/>
      <w:r w:rsidR="00795AC8">
        <w:rPr>
          <w:lang w:val="tr-TR" w:eastAsia="ja-JP"/>
        </w:rPr>
        <w:t xml:space="preserve"> </w:t>
      </w:r>
      <w:proofErr w:type="spellStart"/>
      <w:r w:rsidR="00795AC8">
        <w:rPr>
          <w:lang w:val="tr-TR" w:eastAsia="ja-JP"/>
        </w:rPr>
        <w:t>meeting</w:t>
      </w:r>
      <w:proofErr w:type="spellEnd"/>
      <w:r w:rsidR="00795AC8">
        <w:rPr>
          <w:lang w:val="tr-TR" w:eastAsia="ja-JP"/>
        </w:rPr>
        <w:t xml:space="preserve"> (RAN2 #128)</w:t>
      </w:r>
      <w:r w:rsidRPr="004D6C1C">
        <w:rPr>
          <w:lang w:val="tr-TR" w:eastAsia="ja-JP"/>
        </w:rPr>
        <w:t xml:space="preserve">, </w:t>
      </w:r>
      <w:proofErr w:type="spellStart"/>
      <w:r w:rsidR="00EC53EC" w:rsidRPr="004D6C1C">
        <w:rPr>
          <w:lang w:val="tr-TR" w:eastAsia="ja-JP"/>
        </w:rPr>
        <w:t>the</w:t>
      </w:r>
      <w:proofErr w:type="spellEnd"/>
      <w:r w:rsidR="00EC53EC" w:rsidRPr="004D6C1C">
        <w:rPr>
          <w:lang w:val="tr-TR" w:eastAsia="ja-JP"/>
        </w:rPr>
        <w:t xml:space="preserve"> </w:t>
      </w:r>
      <w:r w:rsidR="00825591">
        <w:rPr>
          <w:lang w:val="tr-TR" w:eastAsia="ja-JP"/>
        </w:rPr>
        <w:t xml:space="preserve">User </w:t>
      </w:r>
      <w:proofErr w:type="spellStart"/>
      <w:r w:rsidR="00825591">
        <w:rPr>
          <w:lang w:val="tr-TR" w:eastAsia="ja-JP"/>
        </w:rPr>
        <w:t>Equipment</w:t>
      </w:r>
      <w:proofErr w:type="spellEnd"/>
      <w:r w:rsidR="00825591">
        <w:rPr>
          <w:lang w:val="tr-TR" w:eastAsia="ja-JP"/>
        </w:rPr>
        <w:t xml:space="preserve"> (UE)</w:t>
      </w:r>
      <w:r w:rsidR="00EC53EC" w:rsidRPr="004D6C1C">
        <w:rPr>
          <w:lang w:val="tr-TR" w:eastAsia="ja-JP"/>
        </w:rPr>
        <w:t xml:space="preserve"> </w:t>
      </w:r>
      <w:r w:rsidRPr="004D6C1C">
        <w:rPr>
          <w:lang w:val="tr-TR" w:eastAsia="ja-JP"/>
        </w:rPr>
        <w:t xml:space="preserve">is </w:t>
      </w:r>
      <w:proofErr w:type="spellStart"/>
      <w:r w:rsidRPr="004D6C1C">
        <w:rPr>
          <w:lang w:val="tr-TR" w:eastAsia="ja-JP"/>
        </w:rPr>
        <w:t>made</w:t>
      </w:r>
      <w:proofErr w:type="spellEnd"/>
      <w:r w:rsidRPr="004D6C1C">
        <w:rPr>
          <w:lang w:val="tr-TR" w:eastAsia="ja-JP"/>
        </w:rPr>
        <w:t xml:space="preserve"> </w:t>
      </w:r>
      <w:proofErr w:type="spellStart"/>
      <w:r w:rsidRPr="004D6C1C">
        <w:rPr>
          <w:lang w:val="tr-TR" w:eastAsia="ja-JP"/>
        </w:rPr>
        <w:t>aware</w:t>
      </w:r>
      <w:proofErr w:type="spellEnd"/>
      <w:r w:rsidRPr="004D6C1C">
        <w:rPr>
          <w:lang w:val="tr-TR" w:eastAsia="ja-JP"/>
        </w:rPr>
        <w:t xml:space="preserve"> of </w:t>
      </w:r>
      <w:proofErr w:type="spellStart"/>
      <w:r w:rsidR="00EC53EC" w:rsidRPr="004D6C1C">
        <w:rPr>
          <w:lang w:val="tr-TR" w:eastAsia="ja-JP"/>
        </w:rPr>
        <w:t>the</w:t>
      </w:r>
      <w:proofErr w:type="spellEnd"/>
      <w:r w:rsidR="00EC53EC" w:rsidRPr="004D6C1C">
        <w:rPr>
          <w:lang w:val="tr-TR" w:eastAsia="ja-JP"/>
        </w:rPr>
        <w:t xml:space="preserve"> </w:t>
      </w:r>
      <w:proofErr w:type="spellStart"/>
      <w:r w:rsidR="00EC53EC" w:rsidRPr="004D6C1C">
        <w:rPr>
          <w:lang w:val="tr-TR" w:eastAsia="ja-JP"/>
        </w:rPr>
        <w:t>current</w:t>
      </w:r>
      <w:proofErr w:type="spellEnd"/>
      <w:r w:rsidR="00EC53EC" w:rsidRPr="004D6C1C">
        <w:rPr>
          <w:lang w:val="tr-TR" w:eastAsia="ja-JP"/>
        </w:rPr>
        <w:t xml:space="preserve"> </w:t>
      </w:r>
      <w:proofErr w:type="spellStart"/>
      <w:r w:rsidR="00EC53EC" w:rsidRPr="004D6C1C">
        <w:rPr>
          <w:lang w:val="tr-TR" w:eastAsia="ja-JP"/>
        </w:rPr>
        <w:t>operational</w:t>
      </w:r>
      <w:proofErr w:type="spellEnd"/>
      <w:r w:rsidR="00EC53EC" w:rsidRPr="004D6C1C">
        <w:rPr>
          <w:lang w:val="tr-TR" w:eastAsia="ja-JP"/>
        </w:rPr>
        <w:t xml:space="preserve"> </w:t>
      </w:r>
      <w:proofErr w:type="spellStart"/>
      <w:r w:rsidR="00EC53EC" w:rsidRPr="004D6C1C">
        <w:rPr>
          <w:lang w:val="tr-TR" w:eastAsia="ja-JP"/>
        </w:rPr>
        <w:t>mode</w:t>
      </w:r>
      <w:proofErr w:type="spellEnd"/>
      <w:r w:rsidR="00825591">
        <w:rPr>
          <w:lang w:val="tr-TR" w:eastAsia="ja-JP"/>
        </w:rPr>
        <w:t>, S&amp;F,</w:t>
      </w:r>
      <w:r w:rsidR="00EC53EC" w:rsidRPr="004D6C1C">
        <w:rPr>
          <w:lang w:val="tr-TR" w:eastAsia="ja-JP"/>
        </w:rPr>
        <w:t xml:space="preserve"> </w:t>
      </w:r>
      <w:proofErr w:type="spellStart"/>
      <w:r w:rsidR="00EC53EC" w:rsidRPr="004D6C1C">
        <w:rPr>
          <w:lang w:val="tr-TR" w:eastAsia="ja-JP"/>
        </w:rPr>
        <w:t>through</w:t>
      </w:r>
      <w:proofErr w:type="spellEnd"/>
      <w:r w:rsidR="00EC53EC" w:rsidRPr="004D6C1C">
        <w:rPr>
          <w:lang w:val="tr-TR" w:eastAsia="ja-JP"/>
        </w:rPr>
        <w:t xml:space="preserve"> </w:t>
      </w:r>
      <w:proofErr w:type="spellStart"/>
      <w:r w:rsidR="00EC53EC" w:rsidRPr="004D6C1C">
        <w:rPr>
          <w:lang w:val="tr-TR" w:eastAsia="ja-JP"/>
        </w:rPr>
        <w:t>the</w:t>
      </w:r>
      <w:proofErr w:type="spellEnd"/>
      <w:r w:rsidR="00EC53EC" w:rsidRPr="004D6C1C">
        <w:rPr>
          <w:lang w:val="tr-TR" w:eastAsia="ja-JP"/>
        </w:rPr>
        <w:t xml:space="preserve"> </w:t>
      </w:r>
      <w:proofErr w:type="spellStart"/>
      <w:r w:rsidR="00EC53EC" w:rsidRPr="004D6C1C">
        <w:rPr>
          <w:lang w:val="tr-TR" w:eastAsia="ja-JP"/>
        </w:rPr>
        <w:t>indication</w:t>
      </w:r>
      <w:proofErr w:type="spellEnd"/>
      <w:r w:rsidR="00EC53EC" w:rsidRPr="004D6C1C">
        <w:rPr>
          <w:lang w:val="tr-TR" w:eastAsia="ja-JP"/>
        </w:rPr>
        <w:t xml:space="preserve"> </w:t>
      </w:r>
      <w:proofErr w:type="spellStart"/>
      <w:r w:rsidR="00EC53EC" w:rsidRPr="004D6C1C">
        <w:rPr>
          <w:lang w:val="tr-TR" w:eastAsia="ja-JP"/>
        </w:rPr>
        <w:t>provided</w:t>
      </w:r>
      <w:proofErr w:type="spellEnd"/>
      <w:r w:rsidR="00EC53EC" w:rsidRPr="004D6C1C">
        <w:rPr>
          <w:lang w:val="tr-TR" w:eastAsia="ja-JP"/>
        </w:rPr>
        <w:t xml:space="preserve"> in </w:t>
      </w:r>
      <w:proofErr w:type="spellStart"/>
      <w:r w:rsidR="00825591">
        <w:rPr>
          <w:lang w:val="tr-TR" w:eastAsia="ja-JP"/>
        </w:rPr>
        <w:t>the</w:t>
      </w:r>
      <w:proofErr w:type="spellEnd"/>
      <w:r w:rsidR="00825591">
        <w:rPr>
          <w:lang w:val="tr-TR" w:eastAsia="ja-JP"/>
        </w:rPr>
        <w:t xml:space="preserve"> </w:t>
      </w:r>
      <w:proofErr w:type="spellStart"/>
      <w:r w:rsidR="00825591">
        <w:rPr>
          <w:lang w:val="tr-TR" w:eastAsia="ja-JP"/>
        </w:rPr>
        <w:t>s</w:t>
      </w:r>
      <w:r w:rsidR="00EC53EC" w:rsidRPr="004D6C1C">
        <w:rPr>
          <w:lang w:val="tr-TR" w:eastAsia="ja-JP"/>
        </w:rPr>
        <w:t>ystem</w:t>
      </w:r>
      <w:proofErr w:type="spellEnd"/>
      <w:r w:rsidR="00EC53EC" w:rsidRPr="004D6C1C">
        <w:rPr>
          <w:lang w:val="tr-TR" w:eastAsia="ja-JP"/>
        </w:rPr>
        <w:t xml:space="preserve"> </w:t>
      </w:r>
      <w:proofErr w:type="spellStart"/>
      <w:r w:rsidR="00825591">
        <w:rPr>
          <w:lang w:val="tr-TR" w:eastAsia="ja-JP"/>
        </w:rPr>
        <w:t>i</w:t>
      </w:r>
      <w:r w:rsidR="00EC53EC" w:rsidRPr="004D6C1C">
        <w:rPr>
          <w:lang w:val="tr-TR" w:eastAsia="ja-JP"/>
        </w:rPr>
        <w:t>nformation</w:t>
      </w:r>
      <w:proofErr w:type="spellEnd"/>
      <w:r w:rsidR="00EC53EC" w:rsidRPr="004D6C1C">
        <w:rPr>
          <w:lang w:val="tr-TR" w:eastAsia="ja-JP"/>
        </w:rPr>
        <w:t xml:space="preserve">. </w:t>
      </w:r>
      <w:r w:rsidR="00825591">
        <w:rPr>
          <w:lang w:val="tr-TR" w:eastAsia="ja-JP"/>
        </w:rPr>
        <w:t xml:space="preserve">UE can </w:t>
      </w:r>
      <w:r w:rsidR="00F4252F" w:rsidRPr="004D6C1C">
        <w:rPr>
          <w:lang w:val="tr-TR" w:eastAsia="ja-JP"/>
        </w:rPr>
        <w:t xml:space="preserve">be </w:t>
      </w:r>
      <w:proofErr w:type="spellStart"/>
      <w:r w:rsidR="00F4252F" w:rsidRPr="004D6C1C">
        <w:rPr>
          <w:lang w:val="tr-TR" w:eastAsia="ja-JP"/>
        </w:rPr>
        <w:t>aware</w:t>
      </w:r>
      <w:proofErr w:type="spellEnd"/>
      <w:r w:rsidR="00F4252F" w:rsidRPr="004D6C1C">
        <w:rPr>
          <w:lang w:val="tr-TR" w:eastAsia="ja-JP"/>
        </w:rPr>
        <w:t xml:space="preserve"> </w:t>
      </w:r>
      <w:proofErr w:type="spellStart"/>
      <w:r w:rsidR="00BB1060">
        <w:rPr>
          <w:lang w:val="tr-TR" w:eastAsia="ja-JP"/>
        </w:rPr>
        <w:t>that</w:t>
      </w:r>
      <w:proofErr w:type="spellEnd"/>
      <w:r w:rsidR="00F4252F" w:rsidRPr="004D6C1C">
        <w:rPr>
          <w:lang w:val="tr-TR" w:eastAsia="ja-JP"/>
        </w:rPr>
        <w:t xml:space="preserve"> </w:t>
      </w:r>
      <w:proofErr w:type="spellStart"/>
      <w:r w:rsidR="00633FE7" w:rsidRPr="004D6C1C">
        <w:rPr>
          <w:lang w:val="tr-TR" w:eastAsia="ja-JP"/>
        </w:rPr>
        <w:t>the</w:t>
      </w:r>
      <w:proofErr w:type="spellEnd"/>
      <w:r w:rsidR="004D6C1C" w:rsidRPr="004D6C1C">
        <w:rPr>
          <w:lang w:val="tr-TR" w:eastAsia="ja-JP"/>
        </w:rPr>
        <w:t xml:space="preserve"> </w:t>
      </w:r>
      <w:proofErr w:type="spellStart"/>
      <w:r w:rsidR="004D6C1C" w:rsidRPr="004D6C1C">
        <w:rPr>
          <w:lang w:val="tr-TR" w:eastAsia="ja-JP"/>
        </w:rPr>
        <w:t>feeder</w:t>
      </w:r>
      <w:proofErr w:type="spellEnd"/>
      <w:r w:rsidR="004D6C1C" w:rsidRPr="004D6C1C">
        <w:rPr>
          <w:lang w:val="tr-TR" w:eastAsia="ja-JP"/>
        </w:rPr>
        <w:t xml:space="preserve"> link </w:t>
      </w:r>
      <w:proofErr w:type="spellStart"/>
      <w:r w:rsidR="00EF728A">
        <w:rPr>
          <w:lang w:val="tr-TR" w:eastAsia="ja-JP"/>
        </w:rPr>
        <w:t>will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eventually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become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available</w:t>
      </w:r>
      <w:proofErr w:type="spellEnd"/>
      <w:r w:rsidR="00BB1060">
        <w:rPr>
          <w:lang w:val="tr-TR" w:eastAsia="ja-JP"/>
        </w:rPr>
        <w:t xml:space="preserve">, </w:t>
      </w:r>
      <w:proofErr w:type="spellStart"/>
      <w:r w:rsidR="00BB1060">
        <w:rPr>
          <w:lang w:val="tr-TR" w:eastAsia="ja-JP"/>
        </w:rPr>
        <w:t>so</w:t>
      </w:r>
      <w:proofErr w:type="spellEnd"/>
      <w:r w:rsidR="004D6C1C">
        <w:rPr>
          <w:lang w:val="tr-TR" w:eastAsia="ja-JP"/>
        </w:rPr>
        <w:t xml:space="preserve"> </w:t>
      </w:r>
      <w:proofErr w:type="spellStart"/>
      <w:r w:rsidR="004D6C1C" w:rsidRPr="004D6C1C">
        <w:rPr>
          <w:lang w:val="tr-TR" w:eastAsia="ja-JP"/>
        </w:rPr>
        <w:t>some</w:t>
      </w:r>
      <w:proofErr w:type="spellEnd"/>
      <w:r w:rsidR="004D6C1C" w:rsidRPr="004D6C1C">
        <w:rPr>
          <w:lang w:val="tr-TR" w:eastAsia="ja-JP"/>
        </w:rPr>
        <w:t xml:space="preserve"> NAS </w:t>
      </w:r>
      <w:proofErr w:type="spellStart"/>
      <w:r w:rsidR="004D6C1C" w:rsidRPr="004D6C1C">
        <w:rPr>
          <w:lang w:val="tr-TR" w:eastAsia="ja-JP"/>
        </w:rPr>
        <w:t>procedures</w:t>
      </w:r>
      <w:proofErr w:type="spellEnd"/>
      <w:r w:rsidR="004D6C1C" w:rsidRPr="004D6C1C">
        <w:rPr>
          <w:lang w:val="tr-TR" w:eastAsia="ja-JP"/>
        </w:rPr>
        <w:t xml:space="preserve"> </w:t>
      </w:r>
      <w:r w:rsidR="00DE067A">
        <w:rPr>
          <w:lang w:val="tr-TR" w:eastAsia="ja-JP"/>
        </w:rPr>
        <w:t xml:space="preserve">can be </w:t>
      </w:r>
      <w:proofErr w:type="spellStart"/>
      <w:r w:rsidR="00DE067A">
        <w:rPr>
          <w:lang w:val="tr-TR" w:eastAsia="ja-JP"/>
        </w:rPr>
        <w:t>delayed</w:t>
      </w:r>
      <w:proofErr w:type="spellEnd"/>
      <w:r w:rsidR="00DE067A">
        <w:rPr>
          <w:lang w:val="tr-TR" w:eastAsia="ja-JP"/>
        </w:rPr>
        <w:t xml:space="preserve"> </w:t>
      </w:r>
      <w:proofErr w:type="spellStart"/>
      <w:r w:rsidR="004D6C1C" w:rsidRPr="004D6C1C">
        <w:rPr>
          <w:lang w:val="tr-TR" w:eastAsia="ja-JP"/>
        </w:rPr>
        <w:t>until</w:t>
      </w:r>
      <w:proofErr w:type="spellEnd"/>
      <w:r w:rsidR="004D6C1C" w:rsidRPr="004D6C1C">
        <w:rPr>
          <w:lang w:val="tr-TR" w:eastAsia="ja-JP"/>
        </w:rPr>
        <w:t xml:space="preserve"> </w:t>
      </w:r>
      <w:proofErr w:type="spellStart"/>
      <w:r w:rsidR="004D6C1C" w:rsidRPr="004D6C1C">
        <w:rPr>
          <w:lang w:val="tr-TR" w:eastAsia="ja-JP"/>
        </w:rPr>
        <w:t>the</w:t>
      </w:r>
      <w:proofErr w:type="spellEnd"/>
      <w:r w:rsidR="004D6C1C" w:rsidRPr="004D6C1C">
        <w:rPr>
          <w:lang w:val="tr-TR" w:eastAsia="ja-JP"/>
        </w:rPr>
        <w:t xml:space="preserve"> </w:t>
      </w:r>
      <w:proofErr w:type="spellStart"/>
      <w:r w:rsidR="004D6C1C" w:rsidRPr="004D6C1C">
        <w:rPr>
          <w:lang w:val="tr-TR" w:eastAsia="ja-JP"/>
        </w:rPr>
        <w:t>feeder</w:t>
      </w:r>
      <w:proofErr w:type="spellEnd"/>
      <w:r w:rsidR="004D6C1C" w:rsidRPr="004D6C1C">
        <w:rPr>
          <w:lang w:val="tr-TR" w:eastAsia="ja-JP"/>
        </w:rPr>
        <w:t xml:space="preserve"> link is </w:t>
      </w:r>
      <w:proofErr w:type="spellStart"/>
      <w:r w:rsidR="004D6C1C" w:rsidRPr="004D6C1C">
        <w:rPr>
          <w:lang w:val="tr-TR" w:eastAsia="ja-JP"/>
        </w:rPr>
        <w:t>resumed</w:t>
      </w:r>
      <w:proofErr w:type="spellEnd"/>
      <w:r w:rsidR="004D6C1C">
        <w:rPr>
          <w:lang w:val="tr-TR" w:eastAsia="ja-JP"/>
        </w:rPr>
        <w:t xml:space="preserve">. </w:t>
      </w:r>
    </w:p>
    <w:p w14:paraId="25E1F38F" w14:textId="77777777" w:rsidR="00BB1060" w:rsidRDefault="00BB1060" w:rsidP="00825591">
      <w:pPr>
        <w:jc w:val="both"/>
        <w:rPr>
          <w:lang w:val="tr-TR" w:eastAsia="ja-JP"/>
        </w:rPr>
      </w:pPr>
    </w:p>
    <w:p w14:paraId="074D7F08" w14:textId="77777777" w:rsidR="00212586" w:rsidRDefault="00BB1060" w:rsidP="00B67F41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opposite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transition</w:t>
      </w:r>
      <w:proofErr w:type="spellEnd"/>
      <w:r w:rsidR="00DE067A">
        <w:rPr>
          <w:lang w:val="tr-TR" w:eastAsia="ja-JP"/>
        </w:rPr>
        <w:t>, it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means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that</w:t>
      </w:r>
      <w:proofErr w:type="spellEnd"/>
      <w:r>
        <w:rPr>
          <w:lang w:val="tr-TR" w:eastAsia="ja-JP"/>
        </w:rPr>
        <w:t xml:space="preserve"> </w:t>
      </w:r>
      <w:proofErr w:type="spellStart"/>
      <w:r w:rsidR="0090326B" w:rsidRPr="0090326B">
        <w:rPr>
          <w:lang w:val="tr-TR" w:eastAsia="ja-JP"/>
        </w:rPr>
        <w:t>the</w:t>
      </w:r>
      <w:proofErr w:type="spellEnd"/>
      <w:r w:rsidR="0090326B" w:rsidRPr="0090326B">
        <w:rPr>
          <w:lang w:val="tr-TR" w:eastAsia="ja-JP"/>
        </w:rPr>
        <w:t xml:space="preserve"> </w:t>
      </w:r>
      <w:proofErr w:type="spellStart"/>
      <w:r w:rsidR="0090326B" w:rsidRPr="0090326B">
        <w:rPr>
          <w:lang w:val="tr-TR" w:eastAsia="ja-JP"/>
        </w:rPr>
        <w:t>feeder</w:t>
      </w:r>
      <w:proofErr w:type="spellEnd"/>
      <w:r w:rsidR="0090326B" w:rsidRPr="0090326B">
        <w:rPr>
          <w:lang w:val="tr-TR" w:eastAsia="ja-JP"/>
        </w:rPr>
        <w:t xml:space="preserve"> link </w:t>
      </w:r>
      <w:proofErr w:type="spellStart"/>
      <w:r w:rsidR="0090326B" w:rsidRPr="0090326B">
        <w:rPr>
          <w:lang w:val="tr-TR" w:eastAsia="ja-JP"/>
        </w:rPr>
        <w:t>becomes</w:t>
      </w:r>
      <w:proofErr w:type="spellEnd"/>
      <w:r w:rsidR="0090326B" w:rsidRPr="0090326B">
        <w:rPr>
          <w:lang w:val="tr-TR" w:eastAsia="ja-JP"/>
        </w:rPr>
        <w:t xml:space="preserve"> </w:t>
      </w:r>
      <w:proofErr w:type="spellStart"/>
      <w:r w:rsidR="0090326B" w:rsidRPr="0090326B">
        <w:rPr>
          <w:lang w:val="tr-TR" w:eastAsia="ja-JP"/>
        </w:rPr>
        <w:t>unavailable</w:t>
      </w:r>
      <w:proofErr w:type="spellEnd"/>
      <w:r w:rsidR="0090326B" w:rsidRPr="0090326B">
        <w:rPr>
          <w:lang w:val="tr-TR" w:eastAsia="ja-JP"/>
        </w:rPr>
        <w:t xml:space="preserve"> at </w:t>
      </w:r>
      <w:proofErr w:type="spellStart"/>
      <w:r w:rsidR="0090326B" w:rsidRPr="0090326B">
        <w:rPr>
          <w:lang w:val="tr-TR" w:eastAsia="ja-JP"/>
        </w:rPr>
        <w:t>some</w:t>
      </w:r>
      <w:proofErr w:type="spellEnd"/>
      <w:r w:rsidR="0090326B" w:rsidRPr="0090326B">
        <w:rPr>
          <w:lang w:val="tr-TR" w:eastAsia="ja-JP"/>
        </w:rPr>
        <w:t xml:space="preserve"> </w:t>
      </w:r>
      <w:proofErr w:type="spellStart"/>
      <w:r w:rsidR="0090326B" w:rsidRPr="0090326B">
        <w:rPr>
          <w:lang w:val="tr-TR" w:eastAsia="ja-JP"/>
        </w:rPr>
        <w:t>point</w:t>
      </w:r>
      <w:proofErr w:type="spellEnd"/>
      <w:r w:rsidR="00DE067A">
        <w:rPr>
          <w:lang w:val="tr-TR" w:eastAsia="ja-JP"/>
        </w:rPr>
        <w:t>;</w:t>
      </w:r>
      <w:r w:rsidR="0090326B">
        <w:rPr>
          <w:lang w:val="tr-TR" w:eastAsia="ja-JP"/>
        </w:rPr>
        <w:t xml:space="preserve"> </w:t>
      </w:r>
      <w:proofErr w:type="spellStart"/>
      <w:r w:rsidR="0090326B">
        <w:rPr>
          <w:lang w:val="tr-TR" w:eastAsia="ja-JP"/>
        </w:rPr>
        <w:t>the</w:t>
      </w:r>
      <w:proofErr w:type="spellEnd"/>
      <w:r w:rsidR="0090326B">
        <w:rPr>
          <w:lang w:val="tr-TR" w:eastAsia="ja-JP"/>
        </w:rPr>
        <w:t xml:space="preserve"> UE can </w:t>
      </w:r>
      <w:proofErr w:type="spellStart"/>
      <w:r w:rsidR="00DE067A">
        <w:rPr>
          <w:lang w:val="tr-TR" w:eastAsia="ja-JP"/>
        </w:rPr>
        <w:t>prepare</w:t>
      </w:r>
      <w:proofErr w:type="spellEnd"/>
      <w:r w:rsidR="00DE067A">
        <w:rPr>
          <w:lang w:val="tr-TR" w:eastAsia="ja-JP"/>
        </w:rPr>
        <w:t xml:space="preserve"> </w:t>
      </w:r>
      <w:r w:rsidR="00676BDD">
        <w:rPr>
          <w:lang w:val="tr-TR" w:eastAsia="ja-JP"/>
        </w:rPr>
        <w:t xml:space="preserve">a </w:t>
      </w:r>
      <w:proofErr w:type="spellStart"/>
      <w:r w:rsidR="00676BDD">
        <w:rPr>
          <w:lang w:val="tr-TR" w:eastAsia="ja-JP"/>
        </w:rPr>
        <w:t>change</w:t>
      </w:r>
      <w:proofErr w:type="spellEnd"/>
      <w:r w:rsidR="00676BDD">
        <w:rPr>
          <w:lang w:val="tr-TR" w:eastAsia="ja-JP"/>
        </w:rPr>
        <w:t xml:space="preserve"> </w:t>
      </w:r>
      <w:proofErr w:type="spellStart"/>
      <w:r w:rsidR="00676BDD">
        <w:rPr>
          <w:lang w:val="tr-TR" w:eastAsia="ja-JP"/>
        </w:rPr>
        <w:t>from</w:t>
      </w:r>
      <w:proofErr w:type="spellEnd"/>
      <w:r w:rsidR="00676BDD">
        <w:rPr>
          <w:lang w:val="tr-TR" w:eastAsia="ja-JP"/>
        </w:rPr>
        <w:t xml:space="preserve"> </w:t>
      </w:r>
      <w:r w:rsidR="00DE067A">
        <w:rPr>
          <w:lang w:val="tr-TR" w:eastAsia="ja-JP"/>
        </w:rPr>
        <w:t>a normal/</w:t>
      </w:r>
      <w:proofErr w:type="spellStart"/>
      <w:r w:rsidR="00DE067A">
        <w:rPr>
          <w:lang w:val="tr-TR" w:eastAsia="ja-JP"/>
        </w:rPr>
        <w:t>real</w:t>
      </w:r>
      <w:proofErr w:type="spellEnd"/>
      <w:r w:rsidR="00DE067A">
        <w:rPr>
          <w:lang w:val="tr-TR" w:eastAsia="ja-JP"/>
        </w:rPr>
        <w:t xml:space="preserve">-time </w:t>
      </w:r>
      <w:proofErr w:type="spellStart"/>
      <w:r w:rsidR="00DE067A">
        <w:rPr>
          <w:lang w:val="tr-TR" w:eastAsia="ja-JP"/>
        </w:rPr>
        <w:t>mode</w:t>
      </w:r>
      <w:proofErr w:type="spellEnd"/>
      <w:r w:rsidR="00DE067A">
        <w:rPr>
          <w:lang w:val="tr-TR" w:eastAsia="ja-JP"/>
        </w:rPr>
        <w:t xml:space="preserve"> </w:t>
      </w:r>
      <w:proofErr w:type="spellStart"/>
      <w:r w:rsidR="00676BDD">
        <w:rPr>
          <w:lang w:val="tr-TR" w:eastAsia="ja-JP"/>
        </w:rPr>
        <w:t>to</w:t>
      </w:r>
      <w:proofErr w:type="spellEnd"/>
      <w:r w:rsidR="00DE067A">
        <w:rPr>
          <w:lang w:val="tr-TR" w:eastAsia="ja-JP"/>
        </w:rPr>
        <w:t xml:space="preserve"> </w:t>
      </w:r>
      <w:proofErr w:type="spellStart"/>
      <w:r w:rsidR="00DE067A">
        <w:rPr>
          <w:lang w:val="tr-TR" w:eastAsia="ja-JP"/>
        </w:rPr>
        <w:t>the</w:t>
      </w:r>
      <w:proofErr w:type="spellEnd"/>
      <w:r w:rsidR="00DE067A">
        <w:rPr>
          <w:lang w:val="tr-TR" w:eastAsia="ja-JP"/>
        </w:rPr>
        <w:t xml:space="preserve"> S&amp;F. </w:t>
      </w:r>
      <w:proofErr w:type="spellStart"/>
      <w:r w:rsidR="00676BDD">
        <w:rPr>
          <w:lang w:val="tr-TR" w:eastAsia="ja-JP"/>
        </w:rPr>
        <w:t>Mode</w:t>
      </w:r>
      <w:proofErr w:type="spellEnd"/>
      <w:r w:rsidR="00676BDD">
        <w:rPr>
          <w:lang w:val="tr-TR" w:eastAsia="ja-JP"/>
        </w:rPr>
        <w:t xml:space="preserve"> </w:t>
      </w:r>
      <w:proofErr w:type="spellStart"/>
      <w:r w:rsidR="00676BDD">
        <w:rPr>
          <w:lang w:val="tr-TR" w:eastAsia="ja-JP"/>
        </w:rPr>
        <w:t>change</w:t>
      </w:r>
      <w:proofErr w:type="spellEnd"/>
      <w:r w:rsidR="00B67F41">
        <w:rPr>
          <w:lang w:val="tr-TR" w:eastAsia="ja-JP"/>
        </w:rPr>
        <w:t xml:space="preserve"> </w:t>
      </w:r>
      <w:proofErr w:type="spellStart"/>
      <w:r w:rsidR="00B67F41" w:rsidRPr="00DE067A">
        <w:rPr>
          <w:lang w:val="tr-TR" w:eastAsia="ja-JP"/>
        </w:rPr>
        <w:t>operation</w:t>
      </w:r>
      <w:r w:rsidR="00B67F41">
        <w:rPr>
          <w:lang w:val="tr-TR" w:eastAsia="ja-JP"/>
        </w:rPr>
        <w:t>s</w:t>
      </w:r>
      <w:proofErr w:type="spellEnd"/>
      <w:r w:rsidR="00B67F41" w:rsidRPr="00DE067A">
        <w:rPr>
          <w:lang w:val="tr-TR" w:eastAsia="ja-JP"/>
        </w:rPr>
        <w:t xml:space="preserve"> </w:t>
      </w:r>
      <w:r w:rsidR="00B67F41">
        <w:rPr>
          <w:lang w:val="tr-TR" w:eastAsia="ja-JP"/>
        </w:rPr>
        <w:t>can</w:t>
      </w:r>
      <w:r w:rsidR="00B67F41" w:rsidRPr="00DE067A">
        <w:rPr>
          <w:lang w:val="tr-TR" w:eastAsia="ja-JP"/>
        </w:rPr>
        <w:t xml:space="preserve"> </w:t>
      </w:r>
      <w:proofErr w:type="spellStart"/>
      <w:r w:rsidR="00B67F41" w:rsidRPr="00DE067A">
        <w:rPr>
          <w:lang w:val="tr-TR" w:eastAsia="ja-JP"/>
        </w:rPr>
        <w:t>coincide</w:t>
      </w:r>
      <w:proofErr w:type="spellEnd"/>
      <w:r w:rsidR="00B67F41" w:rsidRPr="00DE067A">
        <w:rPr>
          <w:lang w:val="tr-TR" w:eastAsia="ja-JP"/>
        </w:rPr>
        <w:t xml:space="preserve"> </w:t>
      </w:r>
      <w:proofErr w:type="spellStart"/>
      <w:r w:rsidR="00B67F41" w:rsidRPr="00DE067A">
        <w:rPr>
          <w:lang w:val="tr-TR" w:eastAsia="ja-JP"/>
        </w:rPr>
        <w:t>with</w:t>
      </w:r>
      <w:proofErr w:type="spellEnd"/>
      <w:r w:rsidR="00B67F41" w:rsidRPr="00DE067A">
        <w:rPr>
          <w:lang w:val="tr-TR" w:eastAsia="ja-JP"/>
        </w:rPr>
        <w:t xml:space="preserve"> </w:t>
      </w:r>
      <w:proofErr w:type="spellStart"/>
      <w:r w:rsidR="00B67F41" w:rsidRPr="00DE067A">
        <w:rPr>
          <w:lang w:val="tr-TR" w:eastAsia="ja-JP"/>
        </w:rPr>
        <w:t>the</w:t>
      </w:r>
      <w:proofErr w:type="spellEnd"/>
      <w:r w:rsidR="00B67F41" w:rsidRPr="00DE067A">
        <w:rPr>
          <w:lang w:val="tr-TR" w:eastAsia="ja-JP"/>
        </w:rPr>
        <w:t xml:space="preserve"> stop </w:t>
      </w:r>
      <w:proofErr w:type="spellStart"/>
      <w:r w:rsidR="00B67F41" w:rsidRPr="00DE067A">
        <w:rPr>
          <w:lang w:val="tr-TR" w:eastAsia="ja-JP"/>
        </w:rPr>
        <w:t>serving</w:t>
      </w:r>
      <w:proofErr w:type="spellEnd"/>
      <w:r w:rsidR="00B67F41" w:rsidRPr="00DE067A">
        <w:rPr>
          <w:lang w:val="tr-TR" w:eastAsia="ja-JP"/>
        </w:rPr>
        <w:t xml:space="preserve"> time of a </w:t>
      </w:r>
      <w:proofErr w:type="spellStart"/>
      <w:r w:rsidR="00B67F41" w:rsidRPr="00DE067A">
        <w:rPr>
          <w:lang w:val="tr-TR" w:eastAsia="ja-JP"/>
        </w:rPr>
        <w:t>cell</w:t>
      </w:r>
      <w:proofErr w:type="spellEnd"/>
      <w:r w:rsidR="00B67F41">
        <w:rPr>
          <w:lang w:val="tr-TR" w:eastAsia="ja-JP"/>
        </w:rPr>
        <w:t xml:space="preserve">, </w:t>
      </w:r>
      <w:r w:rsidR="00B67F41" w:rsidRPr="00DE067A">
        <w:rPr>
          <w:lang w:val="tr-TR" w:eastAsia="ja-JP"/>
        </w:rPr>
        <w:t>t-</w:t>
      </w:r>
      <w:r w:rsidR="002B1816">
        <w:rPr>
          <w:lang w:val="tr-TR" w:eastAsia="ja-JP"/>
        </w:rPr>
        <w:t>s</w:t>
      </w:r>
      <w:r w:rsidR="00B67F41" w:rsidRPr="00DE067A">
        <w:rPr>
          <w:lang w:val="tr-TR" w:eastAsia="ja-JP"/>
        </w:rPr>
        <w:t>ervice.</w:t>
      </w:r>
      <w:r w:rsidR="001F585B">
        <w:rPr>
          <w:lang w:val="tr-TR" w:eastAsia="ja-JP"/>
        </w:rPr>
        <w:t xml:space="preserve"> </w:t>
      </w:r>
    </w:p>
    <w:p w14:paraId="212B9353" w14:textId="77777777" w:rsidR="00212586" w:rsidRDefault="00212586" w:rsidP="00B67F41">
      <w:pPr>
        <w:jc w:val="both"/>
        <w:rPr>
          <w:lang w:val="tr-TR" w:eastAsia="ja-JP"/>
        </w:rPr>
      </w:pPr>
    </w:p>
    <w:p w14:paraId="154F7078" w14:textId="68EF386C" w:rsidR="00212586" w:rsidRPr="00212586" w:rsidRDefault="00212586" w:rsidP="00297830">
      <w:pPr>
        <w:pStyle w:val="Observation"/>
      </w:pPr>
      <w:r>
        <w:t xml:space="preserve">The UE </w:t>
      </w:r>
      <w:r w:rsidR="00DF0717">
        <w:t>needs</w:t>
      </w:r>
      <w:r>
        <w:t xml:space="preserve"> prepar</w:t>
      </w:r>
      <w:r w:rsidR="00DF0717">
        <w:t>ation of</w:t>
      </w:r>
      <w:r>
        <w:t xml:space="preserve"> a change from a normal/real-time mode to the S&amp;F.</w:t>
      </w:r>
    </w:p>
    <w:p w14:paraId="4C881465" w14:textId="77777777" w:rsidR="00212586" w:rsidRDefault="00212586" w:rsidP="00B67F41">
      <w:pPr>
        <w:jc w:val="both"/>
        <w:rPr>
          <w:lang w:val="tr-TR" w:eastAsia="ja-JP"/>
        </w:rPr>
      </w:pPr>
    </w:p>
    <w:p w14:paraId="7BE4F2E0" w14:textId="2F1EDFEE" w:rsidR="00212586" w:rsidRDefault="00212586" w:rsidP="00212586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We</w:t>
      </w:r>
      <w:proofErr w:type="spellEnd"/>
      <w:r>
        <w:rPr>
          <w:lang w:val="tr-TR" w:eastAsia="ja-JP"/>
        </w:rPr>
        <w:t xml:space="preserve"> can </w:t>
      </w:r>
      <w:proofErr w:type="spellStart"/>
      <w:r>
        <w:rPr>
          <w:lang w:val="tr-TR" w:eastAsia="ja-JP"/>
        </w:rPr>
        <w:t>re</w:t>
      </w:r>
      <w:r w:rsidRPr="00212586">
        <w:rPr>
          <w:lang w:val="tr-TR" w:eastAsia="ja-JP"/>
        </w:rPr>
        <w:t>use</w:t>
      </w:r>
      <w:proofErr w:type="spellEnd"/>
      <w:r w:rsidRPr="00212586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the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Pr="00212586">
        <w:rPr>
          <w:lang w:val="tr-TR" w:eastAsia="ja-JP"/>
        </w:rPr>
        <w:t>legacy</w:t>
      </w:r>
      <w:proofErr w:type="spellEnd"/>
      <w:r w:rsidRPr="00212586">
        <w:rPr>
          <w:lang w:val="tr-TR" w:eastAsia="ja-JP"/>
        </w:rPr>
        <w:t xml:space="preserve"> t-service as </w:t>
      </w:r>
      <w:proofErr w:type="spellStart"/>
      <w:r w:rsidR="00EF728A">
        <w:rPr>
          <w:lang w:val="tr-TR" w:eastAsia="ja-JP"/>
        </w:rPr>
        <w:t>the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Pr="00212586">
        <w:rPr>
          <w:lang w:val="tr-TR" w:eastAsia="ja-JP"/>
        </w:rPr>
        <w:t>mode</w:t>
      </w:r>
      <w:proofErr w:type="spellEnd"/>
      <w:r w:rsidRPr="00212586">
        <w:rPr>
          <w:lang w:val="tr-TR" w:eastAsia="ja-JP"/>
        </w:rPr>
        <w:t xml:space="preserve"> </w:t>
      </w:r>
      <w:proofErr w:type="spellStart"/>
      <w:r w:rsidRPr="00212586">
        <w:rPr>
          <w:lang w:val="tr-TR" w:eastAsia="ja-JP"/>
        </w:rPr>
        <w:t>switching</w:t>
      </w:r>
      <w:proofErr w:type="spellEnd"/>
      <w:r>
        <w:rPr>
          <w:lang w:val="tr-TR" w:eastAsia="ja-JP"/>
        </w:rPr>
        <w:t xml:space="preserve"> </w:t>
      </w:r>
      <w:r w:rsidRPr="00212586">
        <w:rPr>
          <w:lang w:val="tr-TR" w:eastAsia="ja-JP"/>
        </w:rPr>
        <w:t>time</w:t>
      </w:r>
      <w:r>
        <w:rPr>
          <w:lang w:val="tr-TR" w:eastAsia="ja-JP"/>
        </w:rPr>
        <w:t xml:space="preserve">. </w:t>
      </w:r>
      <w:proofErr w:type="spellStart"/>
      <w:r w:rsidRPr="00B67F41">
        <w:rPr>
          <w:lang w:val="tr-TR" w:eastAsia="ja-JP"/>
        </w:rPr>
        <w:t>In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the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legacy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mechanism</w:t>
      </w:r>
      <w:proofErr w:type="spellEnd"/>
      <w:r w:rsidRPr="00B67F41">
        <w:rPr>
          <w:lang w:val="tr-TR" w:eastAsia="ja-JP"/>
        </w:rPr>
        <w:t xml:space="preserve">, </w:t>
      </w:r>
      <w:proofErr w:type="spellStart"/>
      <w:r w:rsidRPr="00B67F41">
        <w:rPr>
          <w:lang w:val="tr-TR" w:eastAsia="ja-JP"/>
        </w:rPr>
        <w:t>the</w:t>
      </w:r>
      <w:proofErr w:type="spellEnd"/>
      <w:r w:rsidRPr="00B67F41">
        <w:rPr>
          <w:lang w:val="tr-TR" w:eastAsia="ja-JP"/>
        </w:rPr>
        <w:t xml:space="preserve"> t-service in SIB19 </w:t>
      </w:r>
      <w:proofErr w:type="spellStart"/>
      <w:r w:rsidRPr="00B67F41">
        <w:rPr>
          <w:lang w:val="tr-TR" w:eastAsia="ja-JP"/>
        </w:rPr>
        <w:t>indicates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when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the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current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serving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cell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Pr="00B67F41">
        <w:rPr>
          <w:lang w:val="tr-TR" w:eastAsia="ja-JP"/>
        </w:rPr>
        <w:t>will</w:t>
      </w:r>
      <w:proofErr w:type="spellEnd"/>
      <w:r w:rsidRPr="00B67F41">
        <w:rPr>
          <w:lang w:val="tr-TR" w:eastAsia="ja-JP"/>
        </w:rPr>
        <w:t xml:space="preserve"> stop </w:t>
      </w:r>
      <w:proofErr w:type="spellStart"/>
      <w:r w:rsidRPr="00B67F41">
        <w:rPr>
          <w:lang w:val="tr-TR" w:eastAsia="ja-JP"/>
        </w:rPr>
        <w:t>the</w:t>
      </w:r>
      <w:proofErr w:type="spellEnd"/>
      <w:r w:rsidRPr="00B67F41">
        <w:rPr>
          <w:lang w:val="tr-TR" w:eastAsia="ja-JP"/>
        </w:rPr>
        <w:t xml:space="preserve"> service in </w:t>
      </w:r>
      <w:proofErr w:type="spellStart"/>
      <w:r w:rsidRPr="00B67F41">
        <w:rPr>
          <w:lang w:val="tr-TR" w:eastAsia="ja-JP"/>
        </w:rPr>
        <w:t>the</w:t>
      </w:r>
      <w:proofErr w:type="spellEnd"/>
      <w:r w:rsidRPr="00B67F41">
        <w:rPr>
          <w:lang w:val="tr-TR" w:eastAsia="ja-JP"/>
        </w:rPr>
        <w:t xml:space="preserve"> </w:t>
      </w:r>
      <w:proofErr w:type="spellStart"/>
      <w:r w:rsidR="005B5011">
        <w:rPr>
          <w:lang w:val="tr-TR" w:eastAsia="ja-JP"/>
        </w:rPr>
        <w:t>covered</w:t>
      </w:r>
      <w:proofErr w:type="spellEnd"/>
      <w:r w:rsidR="005B5011">
        <w:rPr>
          <w:lang w:val="tr-TR" w:eastAsia="ja-JP"/>
        </w:rPr>
        <w:t xml:space="preserve"> </w:t>
      </w:r>
      <w:proofErr w:type="spellStart"/>
      <w:r w:rsidR="005B5011">
        <w:rPr>
          <w:lang w:val="tr-TR" w:eastAsia="ja-JP"/>
        </w:rPr>
        <w:t>area</w:t>
      </w:r>
      <w:proofErr w:type="spellEnd"/>
      <w:r>
        <w:rPr>
          <w:lang w:val="tr-TR" w:eastAsia="ja-JP"/>
        </w:rPr>
        <w:t>.</w:t>
      </w:r>
      <w:r w:rsidR="005B5011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The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satellite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gains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or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loses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feeder</w:t>
      </w:r>
      <w:proofErr w:type="spellEnd"/>
      <w:r w:rsidR="00EF728A">
        <w:rPr>
          <w:lang w:val="tr-TR" w:eastAsia="ja-JP"/>
        </w:rPr>
        <w:t xml:space="preserve"> link </w:t>
      </w:r>
      <w:proofErr w:type="spellStart"/>
      <w:r w:rsidR="00EF728A">
        <w:rPr>
          <w:lang w:val="tr-TR" w:eastAsia="ja-JP"/>
        </w:rPr>
        <w:t>connectivity</w:t>
      </w:r>
      <w:proofErr w:type="spellEnd"/>
      <w:r w:rsidR="00EF728A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w</w:t>
      </w:r>
      <w:r w:rsidR="004F7DF3">
        <w:rPr>
          <w:lang w:val="tr-TR" w:eastAsia="ja-JP"/>
        </w:rPr>
        <w:t>hen</w:t>
      </w:r>
      <w:proofErr w:type="spellEnd"/>
      <w:r w:rsidR="004F7DF3">
        <w:rPr>
          <w:lang w:val="tr-TR" w:eastAsia="ja-JP"/>
        </w:rPr>
        <w:t xml:space="preserve"> </w:t>
      </w:r>
      <w:proofErr w:type="spellStart"/>
      <w:r w:rsidR="004F7DF3">
        <w:rPr>
          <w:lang w:val="tr-TR" w:eastAsia="ja-JP"/>
        </w:rPr>
        <w:t>t</w:t>
      </w:r>
      <w:r w:rsidR="005B5011">
        <w:rPr>
          <w:lang w:val="tr-TR" w:eastAsia="ja-JP"/>
        </w:rPr>
        <w:t>he</w:t>
      </w:r>
      <w:proofErr w:type="spellEnd"/>
      <w:r w:rsidR="005B5011">
        <w:rPr>
          <w:lang w:val="tr-TR" w:eastAsia="ja-JP"/>
        </w:rPr>
        <w:t xml:space="preserve"> UE is </w:t>
      </w:r>
      <w:proofErr w:type="spellStart"/>
      <w:r w:rsidR="005B5011">
        <w:rPr>
          <w:lang w:val="tr-TR" w:eastAsia="ja-JP"/>
        </w:rPr>
        <w:t>close</w:t>
      </w:r>
      <w:proofErr w:type="spellEnd"/>
      <w:r w:rsidR="005B5011">
        <w:rPr>
          <w:lang w:val="tr-TR" w:eastAsia="ja-JP"/>
        </w:rPr>
        <w:t xml:space="preserve"> </w:t>
      </w:r>
      <w:proofErr w:type="spellStart"/>
      <w:r w:rsidR="005B5011">
        <w:rPr>
          <w:lang w:val="tr-TR" w:eastAsia="ja-JP"/>
        </w:rPr>
        <w:t>to</w:t>
      </w:r>
      <w:proofErr w:type="spellEnd"/>
      <w:r w:rsidR="005B5011">
        <w:rPr>
          <w:lang w:val="tr-TR" w:eastAsia="ja-JP"/>
        </w:rPr>
        <w:t xml:space="preserve"> </w:t>
      </w:r>
      <w:proofErr w:type="spellStart"/>
      <w:r w:rsidR="005B5011" w:rsidRPr="005B5011">
        <w:rPr>
          <w:lang w:val="tr-TR" w:eastAsia="ja-JP"/>
        </w:rPr>
        <w:t>the</w:t>
      </w:r>
      <w:proofErr w:type="spellEnd"/>
      <w:r w:rsidR="005B5011" w:rsidRPr="005B5011">
        <w:rPr>
          <w:lang w:val="tr-TR" w:eastAsia="ja-JP"/>
        </w:rPr>
        <w:t xml:space="preserve"> minimum </w:t>
      </w:r>
      <w:proofErr w:type="spellStart"/>
      <w:r w:rsidR="005B5011" w:rsidRPr="005B5011">
        <w:rPr>
          <w:lang w:val="tr-TR" w:eastAsia="ja-JP"/>
        </w:rPr>
        <w:t>elevation</w:t>
      </w:r>
      <w:proofErr w:type="spellEnd"/>
      <w:r w:rsidR="005B5011" w:rsidRPr="005B5011">
        <w:rPr>
          <w:lang w:val="tr-TR" w:eastAsia="ja-JP"/>
        </w:rPr>
        <w:t xml:space="preserve"> </w:t>
      </w:r>
      <w:proofErr w:type="spellStart"/>
      <w:r w:rsidR="005B5011" w:rsidRPr="005B5011">
        <w:rPr>
          <w:lang w:val="tr-TR" w:eastAsia="ja-JP"/>
        </w:rPr>
        <w:t>angle</w:t>
      </w:r>
      <w:proofErr w:type="spellEnd"/>
      <w:r w:rsidR="005B5011" w:rsidRPr="005B5011">
        <w:rPr>
          <w:lang w:val="tr-TR" w:eastAsia="ja-JP"/>
        </w:rPr>
        <w:t>.</w:t>
      </w:r>
      <w:r w:rsidR="004F7DF3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One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possible</w:t>
      </w:r>
      <w:proofErr w:type="spellEnd"/>
      <w:r w:rsidR="004F7DF3" w:rsidRPr="00B67F41">
        <w:rPr>
          <w:lang w:val="tr-TR" w:eastAsia="ja-JP"/>
        </w:rPr>
        <w:t xml:space="preserve"> NW </w:t>
      </w:r>
      <w:proofErr w:type="spellStart"/>
      <w:r w:rsidR="004F7DF3" w:rsidRPr="00B67F41">
        <w:rPr>
          <w:lang w:val="tr-TR" w:eastAsia="ja-JP"/>
        </w:rPr>
        <w:t>implementation</w:t>
      </w:r>
      <w:proofErr w:type="spellEnd"/>
      <w:r w:rsidR="004F7DF3" w:rsidRPr="00B67F41">
        <w:rPr>
          <w:lang w:val="tr-TR" w:eastAsia="ja-JP"/>
        </w:rPr>
        <w:t xml:space="preserve"> is </w:t>
      </w:r>
      <w:proofErr w:type="spellStart"/>
      <w:r w:rsidR="00EF728A">
        <w:rPr>
          <w:lang w:val="tr-TR" w:eastAsia="ja-JP"/>
        </w:rPr>
        <w:t>setting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the</w:t>
      </w:r>
      <w:proofErr w:type="spellEnd"/>
      <w:r w:rsidR="004F7DF3" w:rsidRPr="00B67F41">
        <w:rPr>
          <w:lang w:val="tr-TR" w:eastAsia="ja-JP"/>
        </w:rPr>
        <w:t xml:space="preserve"> t-</w:t>
      </w:r>
      <w:r w:rsidR="00EF728A">
        <w:rPr>
          <w:lang w:val="tr-TR" w:eastAsia="ja-JP"/>
        </w:rPr>
        <w:t>s</w:t>
      </w:r>
      <w:r w:rsidR="004F7DF3" w:rsidRPr="00B67F41">
        <w:rPr>
          <w:lang w:val="tr-TR" w:eastAsia="ja-JP"/>
        </w:rPr>
        <w:t xml:space="preserve">ervice </w:t>
      </w:r>
      <w:r w:rsidR="00DF0717">
        <w:rPr>
          <w:lang w:val="tr-TR" w:eastAsia="ja-JP"/>
        </w:rPr>
        <w:t>as a</w:t>
      </w:r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switching</w:t>
      </w:r>
      <w:proofErr w:type="spellEnd"/>
      <w:r w:rsidR="004F7DF3" w:rsidRPr="00B67F41">
        <w:rPr>
          <w:lang w:val="tr-TR" w:eastAsia="ja-JP"/>
        </w:rPr>
        <w:t xml:space="preserve"> time </w:t>
      </w:r>
      <w:proofErr w:type="spellStart"/>
      <w:r w:rsidR="004F7DF3" w:rsidRPr="00B67F41">
        <w:rPr>
          <w:lang w:val="tr-TR" w:eastAsia="ja-JP"/>
        </w:rPr>
        <w:t>from</w:t>
      </w:r>
      <w:proofErr w:type="spellEnd"/>
      <w:r w:rsidR="004F7DF3" w:rsidRPr="00B67F41">
        <w:rPr>
          <w:lang w:val="tr-TR" w:eastAsia="ja-JP"/>
        </w:rPr>
        <w:t xml:space="preserve"> normal </w:t>
      </w:r>
      <w:proofErr w:type="spellStart"/>
      <w:r w:rsidR="004F7DF3" w:rsidRPr="00B67F41">
        <w:rPr>
          <w:lang w:val="tr-TR" w:eastAsia="ja-JP"/>
        </w:rPr>
        <w:t>to</w:t>
      </w:r>
      <w:proofErr w:type="spellEnd"/>
      <w:r w:rsidR="004F7DF3" w:rsidRPr="00B67F41">
        <w:rPr>
          <w:lang w:val="tr-TR" w:eastAsia="ja-JP"/>
        </w:rPr>
        <w:t xml:space="preserve"> S&amp;F </w:t>
      </w:r>
      <w:proofErr w:type="spellStart"/>
      <w:r w:rsidR="004F7DF3" w:rsidRPr="00B67F41">
        <w:rPr>
          <w:lang w:val="tr-TR" w:eastAsia="ja-JP"/>
        </w:rPr>
        <w:t>mode</w:t>
      </w:r>
      <w:proofErr w:type="spellEnd"/>
      <w:r w:rsidR="004F7DF3" w:rsidRPr="00B67F41">
        <w:rPr>
          <w:lang w:val="tr-TR" w:eastAsia="ja-JP"/>
        </w:rPr>
        <w:t xml:space="preserve">. </w:t>
      </w:r>
      <w:proofErr w:type="spellStart"/>
      <w:r w:rsidR="004F7DF3" w:rsidRPr="00B67F41">
        <w:rPr>
          <w:lang w:val="tr-TR" w:eastAsia="ja-JP"/>
        </w:rPr>
        <w:t>In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this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case</w:t>
      </w:r>
      <w:proofErr w:type="spellEnd"/>
      <w:r w:rsidR="004F7DF3" w:rsidRPr="00B67F41">
        <w:rPr>
          <w:lang w:val="tr-TR" w:eastAsia="ja-JP"/>
        </w:rPr>
        <w:t xml:space="preserve">, </w:t>
      </w:r>
      <w:proofErr w:type="spellStart"/>
      <w:r w:rsidR="00A83249">
        <w:rPr>
          <w:lang w:val="tr-TR" w:eastAsia="ja-JP"/>
        </w:rPr>
        <w:t>the</w:t>
      </w:r>
      <w:proofErr w:type="spellEnd"/>
      <w:r w:rsidR="00A83249">
        <w:rPr>
          <w:lang w:val="tr-TR" w:eastAsia="ja-JP"/>
        </w:rPr>
        <w:t xml:space="preserve"> </w:t>
      </w:r>
      <w:r w:rsidR="004F7DF3" w:rsidRPr="00B67F41">
        <w:rPr>
          <w:lang w:val="tr-TR" w:eastAsia="ja-JP"/>
        </w:rPr>
        <w:t xml:space="preserve">t-service </w:t>
      </w:r>
      <w:proofErr w:type="spellStart"/>
      <w:r w:rsidR="00EF728A">
        <w:rPr>
          <w:lang w:val="tr-TR" w:eastAsia="ja-JP"/>
        </w:rPr>
        <w:t>indicates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the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remaining</w:t>
      </w:r>
      <w:proofErr w:type="spellEnd"/>
      <w:r w:rsidR="004F7DF3" w:rsidRPr="00B67F41">
        <w:rPr>
          <w:lang w:val="tr-TR" w:eastAsia="ja-JP"/>
        </w:rPr>
        <w:t xml:space="preserve"> time of </w:t>
      </w:r>
      <w:proofErr w:type="spellStart"/>
      <w:r w:rsidR="004F7DF3">
        <w:rPr>
          <w:lang w:val="tr-TR" w:eastAsia="ja-JP"/>
        </w:rPr>
        <w:t>the</w:t>
      </w:r>
      <w:proofErr w:type="spellEnd"/>
      <w:r w:rsidR="004F7DF3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current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operating</w:t>
      </w:r>
      <w:proofErr w:type="spellEnd"/>
      <w:r w:rsidR="004F7DF3" w:rsidRPr="00B67F41">
        <w:rPr>
          <w:lang w:val="tr-TR" w:eastAsia="ja-JP"/>
        </w:rPr>
        <w:t xml:space="preserve"> </w:t>
      </w:r>
      <w:proofErr w:type="spellStart"/>
      <w:r w:rsidR="004F7DF3" w:rsidRPr="00B67F41">
        <w:rPr>
          <w:lang w:val="tr-TR" w:eastAsia="ja-JP"/>
        </w:rPr>
        <w:t>mode</w:t>
      </w:r>
      <w:proofErr w:type="spellEnd"/>
      <w:r w:rsidR="004F7DF3" w:rsidRPr="00B67F41">
        <w:rPr>
          <w:lang w:val="tr-TR" w:eastAsia="ja-JP"/>
        </w:rPr>
        <w:t>.</w:t>
      </w:r>
    </w:p>
    <w:p w14:paraId="7CD339B6" w14:textId="77777777" w:rsidR="004F7DF3" w:rsidRDefault="004F7DF3" w:rsidP="00212586">
      <w:pPr>
        <w:jc w:val="both"/>
        <w:rPr>
          <w:lang w:val="tr-TR" w:eastAsia="ja-JP"/>
        </w:rPr>
      </w:pPr>
    </w:p>
    <w:p w14:paraId="59B5556A" w14:textId="4AD3AD60" w:rsidR="004F7DF3" w:rsidRPr="004F7DF3" w:rsidRDefault="004F7DF3" w:rsidP="004F7DF3">
      <w:pPr>
        <w:pStyle w:val="Proposal"/>
        <w:rPr>
          <w:lang w:eastAsia="ja-JP"/>
        </w:rPr>
      </w:pPr>
      <w:r>
        <w:rPr>
          <w:lang w:val="tr-TR" w:eastAsia="ja-JP"/>
        </w:rPr>
        <w:t>L</w:t>
      </w:r>
      <w:r w:rsidRPr="004F7DF3">
        <w:rPr>
          <w:lang w:eastAsia="ja-JP"/>
        </w:rPr>
        <w:t xml:space="preserve">egacy t-service </w:t>
      </w:r>
      <w:r>
        <w:rPr>
          <w:lang w:val="tr-TR" w:eastAsia="ja-JP"/>
        </w:rPr>
        <w:t xml:space="preserve">can be </w:t>
      </w:r>
      <w:proofErr w:type="spellStart"/>
      <w:r>
        <w:rPr>
          <w:lang w:val="tr-TR" w:eastAsia="ja-JP"/>
        </w:rPr>
        <w:t>used</w:t>
      </w:r>
      <w:proofErr w:type="spellEnd"/>
      <w:r>
        <w:rPr>
          <w:lang w:val="tr-TR" w:eastAsia="ja-JP"/>
        </w:rPr>
        <w:t xml:space="preserve"> </w:t>
      </w:r>
      <w:r w:rsidRPr="004F7DF3">
        <w:rPr>
          <w:lang w:eastAsia="ja-JP"/>
        </w:rPr>
        <w:t>as mode switching time</w:t>
      </w:r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It</w:t>
      </w:r>
      <w:proofErr w:type="spellEnd"/>
      <w:r>
        <w:rPr>
          <w:lang w:val="tr-TR" w:eastAsia="ja-JP"/>
        </w:rPr>
        <w:t xml:space="preserve"> </w:t>
      </w:r>
      <w:proofErr w:type="spellStart"/>
      <w:r w:rsidR="00A83249">
        <w:rPr>
          <w:lang w:val="tr-TR" w:eastAsia="ja-JP"/>
        </w:rPr>
        <w:t>indicates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remaining</w:t>
      </w:r>
      <w:proofErr w:type="spellEnd"/>
      <w:r>
        <w:rPr>
          <w:lang w:val="tr-TR" w:eastAsia="ja-JP"/>
        </w:rPr>
        <w:t xml:space="preserve"> time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current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operating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mode</w:t>
      </w:r>
      <w:proofErr w:type="spellEnd"/>
      <w:r>
        <w:rPr>
          <w:lang w:val="tr-TR" w:eastAsia="ja-JP"/>
        </w:rPr>
        <w:t xml:space="preserve">. </w:t>
      </w:r>
    </w:p>
    <w:p w14:paraId="6ABE04F8" w14:textId="77514C90" w:rsidR="004F7DF3" w:rsidRPr="00E43207" w:rsidRDefault="00E43207" w:rsidP="004F7DF3">
      <w:pPr>
        <w:pStyle w:val="Proposal"/>
        <w:rPr>
          <w:lang w:eastAsia="ja-JP"/>
        </w:rPr>
      </w:pPr>
      <w:r>
        <w:rPr>
          <w:lang w:val="tr-TR" w:eastAsia="ja-JP"/>
        </w:rPr>
        <w:t xml:space="preserve">UE can be </w:t>
      </w:r>
      <w:proofErr w:type="spellStart"/>
      <w:r>
        <w:rPr>
          <w:lang w:val="tr-TR" w:eastAsia="ja-JP"/>
        </w:rPr>
        <w:t>informed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via</w:t>
      </w:r>
      <w:proofErr w:type="spellEnd"/>
      <w:r w:rsidR="004F7DF3">
        <w:rPr>
          <w:lang w:val="tr-TR" w:eastAsia="ja-JP"/>
        </w:rPr>
        <w:t xml:space="preserve"> a </w:t>
      </w:r>
      <w:proofErr w:type="spellStart"/>
      <w:r w:rsidR="004F7DF3">
        <w:rPr>
          <w:lang w:val="tr-TR" w:eastAsia="ja-JP"/>
        </w:rPr>
        <w:t>new</w:t>
      </w:r>
      <w:proofErr w:type="spellEnd"/>
      <w:r w:rsidR="004F7DF3">
        <w:rPr>
          <w:lang w:val="tr-TR" w:eastAsia="ja-JP"/>
        </w:rPr>
        <w:t xml:space="preserve"> </w:t>
      </w:r>
      <w:proofErr w:type="spellStart"/>
      <w:r w:rsidR="004F7DF3">
        <w:rPr>
          <w:lang w:val="tr-TR" w:eastAsia="ja-JP"/>
        </w:rPr>
        <w:t>timer</w:t>
      </w:r>
      <w:proofErr w:type="spellEnd"/>
      <w:r w:rsidR="004F7DF3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that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</w:t>
      </w:r>
      <w:r w:rsidR="004F7DF3">
        <w:rPr>
          <w:lang w:val="tr-TR" w:eastAsia="ja-JP"/>
        </w:rPr>
        <w:t>he</w:t>
      </w:r>
      <w:proofErr w:type="spellEnd"/>
      <w:r w:rsidR="004F7DF3">
        <w:rPr>
          <w:lang w:val="tr-TR" w:eastAsia="ja-JP"/>
        </w:rPr>
        <w:t xml:space="preserve"> </w:t>
      </w:r>
      <w:proofErr w:type="spellStart"/>
      <w:r w:rsidR="004F7DF3">
        <w:rPr>
          <w:lang w:val="tr-TR" w:eastAsia="ja-JP"/>
        </w:rPr>
        <w:t>cell</w:t>
      </w:r>
      <w:proofErr w:type="spellEnd"/>
      <w:r w:rsidR="004F7DF3">
        <w:rPr>
          <w:lang w:val="tr-TR" w:eastAsia="ja-JP"/>
        </w:rPr>
        <w:t xml:space="preserve"> </w:t>
      </w:r>
      <w:proofErr w:type="spellStart"/>
      <w:r w:rsidR="00EF728A">
        <w:rPr>
          <w:lang w:val="tr-TR" w:eastAsia="ja-JP"/>
        </w:rPr>
        <w:t>should</w:t>
      </w:r>
      <w:proofErr w:type="spellEnd"/>
      <w:r w:rsidR="00A83249">
        <w:rPr>
          <w:lang w:val="tr-TR" w:eastAsia="ja-JP"/>
        </w:rPr>
        <w:t xml:space="preserve"> stop</w:t>
      </w:r>
      <w:r w:rsidR="004F7DF3">
        <w:rPr>
          <w:lang w:val="tr-TR" w:eastAsia="ja-JP"/>
        </w:rPr>
        <w:t xml:space="preserve"> </w:t>
      </w:r>
      <w:proofErr w:type="spellStart"/>
      <w:r w:rsidR="004F7DF3">
        <w:rPr>
          <w:lang w:val="tr-TR" w:eastAsia="ja-JP"/>
        </w:rPr>
        <w:t>serving</w:t>
      </w:r>
      <w:proofErr w:type="spellEnd"/>
      <w:r w:rsidR="004F7DF3">
        <w:rPr>
          <w:lang w:val="tr-TR" w:eastAsia="ja-JP"/>
        </w:rPr>
        <w:t>.</w:t>
      </w:r>
    </w:p>
    <w:p w14:paraId="5C89F33C" w14:textId="13C57887" w:rsidR="00092885" w:rsidRPr="00E43207" w:rsidRDefault="00A83249" w:rsidP="00E43207">
      <w:pPr>
        <w:pStyle w:val="Proposal"/>
        <w:rPr>
          <w:lang w:eastAsia="ja-JP"/>
        </w:rPr>
      </w:pPr>
      <w:r>
        <w:rPr>
          <w:lang w:val="tr-TR" w:eastAsia="ja-JP"/>
        </w:rPr>
        <w:t xml:space="preserve">A </w:t>
      </w:r>
      <w:proofErr w:type="spellStart"/>
      <w:r>
        <w:rPr>
          <w:lang w:val="tr-TR" w:eastAsia="ja-JP"/>
        </w:rPr>
        <w:t>n</w:t>
      </w:r>
      <w:r w:rsidR="00092885" w:rsidRPr="00E43207">
        <w:rPr>
          <w:lang w:val="tr-TR" w:eastAsia="ja-JP"/>
        </w:rPr>
        <w:t>ew</w:t>
      </w:r>
      <w:proofErr w:type="spellEnd"/>
      <w:r w:rsidR="00092885" w:rsidRPr="00E43207">
        <w:rPr>
          <w:lang w:val="tr-TR" w:eastAsia="ja-JP"/>
        </w:rPr>
        <w:t xml:space="preserve"> </w:t>
      </w:r>
      <w:proofErr w:type="spellStart"/>
      <w:r w:rsidR="00092885" w:rsidRPr="00E43207">
        <w:rPr>
          <w:lang w:val="tr-TR" w:eastAsia="ja-JP"/>
        </w:rPr>
        <w:t>release</w:t>
      </w:r>
      <w:proofErr w:type="spellEnd"/>
      <w:r w:rsidR="00092885" w:rsidRPr="00E43207">
        <w:rPr>
          <w:lang w:val="tr-TR" w:eastAsia="ja-JP"/>
        </w:rPr>
        <w:t xml:space="preserve"> </w:t>
      </w:r>
      <w:proofErr w:type="spellStart"/>
      <w:r w:rsidR="00092885" w:rsidRPr="00E43207">
        <w:rPr>
          <w:lang w:val="tr-TR" w:eastAsia="ja-JP"/>
        </w:rPr>
        <w:t>cause</w:t>
      </w:r>
      <w:proofErr w:type="spellEnd"/>
      <w:r w:rsidR="00092885" w:rsidRPr="00E43207">
        <w:rPr>
          <w:lang w:val="tr-TR" w:eastAsia="ja-JP"/>
        </w:rPr>
        <w:t xml:space="preserve"> </w:t>
      </w:r>
      <w:r w:rsidR="00E43207">
        <w:rPr>
          <w:lang w:val="tr-TR" w:eastAsia="ja-JP"/>
        </w:rPr>
        <w:t xml:space="preserve">is not </w:t>
      </w:r>
      <w:proofErr w:type="spellStart"/>
      <w:r w:rsidR="00E43207">
        <w:rPr>
          <w:lang w:val="tr-TR" w:eastAsia="ja-JP"/>
        </w:rPr>
        <w:t>needed</w:t>
      </w:r>
      <w:proofErr w:type="spellEnd"/>
      <w:r w:rsidR="00E43207">
        <w:rPr>
          <w:lang w:val="tr-TR" w:eastAsia="ja-JP"/>
        </w:rPr>
        <w:t xml:space="preserve"> </w:t>
      </w:r>
      <w:proofErr w:type="spellStart"/>
      <w:r w:rsidR="00092885" w:rsidRPr="00E43207">
        <w:rPr>
          <w:lang w:val="tr-TR" w:eastAsia="ja-JP"/>
        </w:rPr>
        <w:t>when</w:t>
      </w:r>
      <w:proofErr w:type="spellEnd"/>
      <w:r w:rsidR="00092885" w:rsidRPr="00E43207">
        <w:rPr>
          <w:lang w:val="tr-TR" w:eastAsia="ja-JP"/>
        </w:rPr>
        <w:t xml:space="preserve"> </w:t>
      </w:r>
      <w:proofErr w:type="spellStart"/>
      <w:r w:rsidR="00F26A57">
        <w:rPr>
          <w:lang w:val="tr-TR" w:eastAsia="ja-JP"/>
        </w:rPr>
        <w:t>the</w:t>
      </w:r>
      <w:proofErr w:type="spellEnd"/>
      <w:r w:rsidR="00F26A57">
        <w:rPr>
          <w:lang w:val="tr-TR" w:eastAsia="ja-JP"/>
        </w:rPr>
        <w:t xml:space="preserve"> </w:t>
      </w:r>
      <w:proofErr w:type="spellStart"/>
      <w:r w:rsidR="00092885" w:rsidRPr="00E43207">
        <w:rPr>
          <w:lang w:val="tr-TR" w:eastAsia="ja-JP"/>
        </w:rPr>
        <w:t>feeder</w:t>
      </w:r>
      <w:proofErr w:type="spellEnd"/>
      <w:r w:rsidR="00092885" w:rsidRPr="00E43207">
        <w:rPr>
          <w:lang w:val="tr-TR" w:eastAsia="ja-JP"/>
        </w:rPr>
        <w:t xml:space="preserve"> link is </w:t>
      </w:r>
      <w:proofErr w:type="spellStart"/>
      <w:r w:rsidR="00092885" w:rsidRPr="00E43207">
        <w:rPr>
          <w:lang w:val="tr-TR" w:eastAsia="ja-JP"/>
        </w:rPr>
        <w:t>unavailabl</w:t>
      </w:r>
      <w:r w:rsidR="00836F1C">
        <w:rPr>
          <w:lang w:val="tr-TR" w:eastAsia="ja-JP"/>
        </w:rPr>
        <w:t>e</w:t>
      </w:r>
      <w:proofErr w:type="spellEnd"/>
      <w:r w:rsidR="00836F1C">
        <w:rPr>
          <w:lang w:val="tr-TR" w:eastAsia="ja-JP"/>
        </w:rPr>
        <w:t>.</w:t>
      </w:r>
    </w:p>
    <w:p w14:paraId="3D5B9C56" w14:textId="77777777" w:rsidR="00092885" w:rsidRDefault="00092885" w:rsidP="00092885">
      <w:pPr>
        <w:jc w:val="both"/>
        <w:rPr>
          <w:lang w:val="tr-TR" w:eastAsia="ja-JP"/>
        </w:rPr>
      </w:pPr>
    </w:p>
    <w:p w14:paraId="607BF781" w14:textId="3505A11E" w:rsidR="006B2C8D" w:rsidRDefault="00E440F5" w:rsidP="009F2172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</w:t>
      </w:r>
      <w:r w:rsidRPr="00E440F5">
        <w:rPr>
          <w:lang w:val="tr-TR" w:eastAsia="ja-JP"/>
        </w:rPr>
        <w:t>he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arrival</w:t>
      </w:r>
      <w:proofErr w:type="spellEnd"/>
      <w:r w:rsidRPr="00E440F5">
        <w:rPr>
          <w:lang w:val="tr-TR" w:eastAsia="ja-JP"/>
        </w:rPr>
        <w:t xml:space="preserve"> of </w:t>
      </w:r>
      <w:r>
        <w:rPr>
          <w:lang w:val="tr-TR" w:eastAsia="ja-JP"/>
        </w:rPr>
        <w:t xml:space="preserve">mobile </w:t>
      </w:r>
      <w:proofErr w:type="spellStart"/>
      <w:r>
        <w:rPr>
          <w:lang w:val="tr-TR" w:eastAsia="ja-JP"/>
        </w:rPr>
        <w:t>terminating</w:t>
      </w:r>
      <w:proofErr w:type="spellEnd"/>
      <w:r w:rsidRPr="00E440F5">
        <w:rPr>
          <w:lang w:val="tr-TR" w:eastAsia="ja-JP"/>
        </w:rPr>
        <w:t xml:space="preserve"> </w:t>
      </w:r>
      <w:proofErr w:type="gramStart"/>
      <w:r w:rsidRPr="00E440F5">
        <w:rPr>
          <w:lang w:val="tr-TR" w:eastAsia="ja-JP"/>
        </w:rPr>
        <w:t>data</w:t>
      </w:r>
      <w:proofErr w:type="gram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prompts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</w:t>
      </w:r>
      <w:r>
        <w:rPr>
          <w:lang w:val="tr-TR" w:eastAsia="ja-JP"/>
        </w:rPr>
        <w:t>network</w:t>
      </w:r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to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page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UE</w:t>
      </w:r>
      <w:r>
        <w:rPr>
          <w:lang w:val="tr-TR" w:eastAsia="ja-JP"/>
        </w:rPr>
        <w:t xml:space="preserve"> </w:t>
      </w:r>
      <w:proofErr w:type="spellStart"/>
      <w:r w:rsidR="00A83249">
        <w:rPr>
          <w:lang w:val="tr-TR" w:eastAsia="ja-JP"/>
        </w:rPr>
        <w:t>using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legacy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paging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procedure</w:t>
      </w:r>
      <w:proofErr w:type="spellEnd"/>
      <w:r w:rsidRPr="00E440F5">
        <w:rPr>
          <w:lang w:val="tr-TR" w:eastAsia="ja-JP"/>
        </w:rPr>
        <w:t xml:space="preserve">. </w:t>
      </w:r>
      <w:proofErr w:type="spellStart"/>
      <w:r w:rsidR="00836F1C">
        <w:rPr>
          <w:lang w:val="tr-TR" w:eastAsia="ja-JP"/>
        </w:rPr>
        <w:t>T</w:t>
      </w:r>
      <w:r w:rsidRPr="00E440F5">
        <w:rPr>
          <w:lang w:val="tr-TR" w:eastAsia="ja-JP"/>
        </w:rPr>
        <w:t>he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core</w:t>
      </w:r>
      <w:proofErr w:type="spellEnd"/>
      <w:r>
        <w:rPr>
          <w:lang w:val="tr-TR" w:eastAsia="ja-JP"/>
        </w:rPr>
        <w:t xml:space="preserve"> network</w:t>
      </w:r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transmits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mobile </w:t>
      </w:r>
      <w:proofErr w:type="spellStart"/>
      <w:r>
        <w:rPr>
          <w:lang w:val="tr-TR" w:eastAsia="ja-JP"/>
        </w:rPr>
        <w:t>terminating</w:t>
      </w:r>
      <w:proofErr w:type="spellEnd"/>
      <w:r w:rsidRPr="00E440F5">
        <w:rPr>
          <w:lang w:val="tr-TR" w:eastAsia="ja-JP"/>
        </w:rPr>
        <w:t xml:space="preserve"> </w:t>
      </w:r>
      <w:proofErr w:type="gramStart"/>
      <w:r w:rsidRPr="00E440F5">
        <w:rPr>
          <w:lang w:val="tr-TR" w:eastAsia="ja-JP"/>
        </w:rPr>
        <w:t>data</w:t>
      </w:r>
      <w:proofErr w:type="gram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to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satellite</w:t>
      </w:r>
      <w:proofErr w:type="spellEnd"/>
      <w:r w:rsidR="00A83249">
        <w:rPr>
          <w:lang w:val="tr-TR" w:eastAsia="ja-JP"/>
        </w:rPr>
        <w:t xml:space="preserve">, </w:t>
      </w:r>
      <w:proofErr w:type="spellStart"/>
      <w:r w:rsidR="00A83249">
        <w:rPr>
          <w:lang w:val="tr-TR" w:eastAsia="ja-JP"/>
        </w:rPr>
        <w:t>which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receives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and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stores</w:t>
      </w:r>
      <w:proofErr w:type="spellEnd"/>
      <w:r w:rsidRPr="00E440F5">
        <w:rPr>
          <w:lang w:val="tr-TR" w:eastAsia="ja-JP"/>
        </w:rPr>
        <w:t xml:space="preserve"> </w:t>
      </w:r>
      <w:r w:rsidR="00A83249">
        <w:rPr>
          <w:lang w:val="tr-TR" w:eastAsia="ja-JP"/>
        </w:rPr>
        <w:t>it in</w:t>
      </w:r>
      <w:r w:rsidRPr="00E440F5">
        <w:rPr>
          <w:lang w:val="tr-TR" w:eastAsia="ja-JP"/>
        </w:rPr>
        <w:t xml:space="preserve"> S&amp;F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mode</w:t>
      </w:r>
      <w:proofErr w:type="spellEnd"/>
      <w:r w:rsidR="002D2E4C">
        <w:rPr>
          <w:lang w:val="tr-TR" w:eastAsia="ja-JP"/>
        </w:rPr>
        <w:t xml:space="preserve"> </w:t>
      </w:r>
      <w:proofErr w:type="spellStart"/>
      <w:r w:rsidR="002D2E4C">
        <w:rPr>
          <w:lang w:val="tr-TR" w:eastAsia="ja-JP"/>
        </w:rPr>
        <w:t>if</w:t>
      </w:r>
      <w:proofErr w:type="spellEnd"/>
      <w:r w:rsidR="002D2E4C">
        <w:rPr>
          <w:lang w:val="tr-TR" w:eastAsia="ja-JP"/>
        </w:rPr>
        <w:t xml:space="preserve"> a </w:t>
      </w:r>
      <w:proofErr w:type="spellStart"/>
      <w:r w:rsidR="002D2E4C">
        <w:rPr>
          <w:lang w:val="tr-TR" w:eastAsia="ja-JP"/>
        </w:rPr>
        <w:t>feeder</w:t>
      </w:r>
      <w:proofErr w:type="spellEnd"/>
      <w:r w:rsidR="002D2E4C">
        <w:rPr>
          <w:lang w:val="tr-TR" w:eastAsia="ja-JP"/>
        </w:rPr>
        <w:t xml:space="preserve"> link is </w:t>
      </w:r>
      <w:proofErr w:type="spellStart"/>
      <w:r w:rsidR="002D2E4C">
        <w:rPr>
          <w:lang w:val="tr-TR" w:eastAsia="ja-JP"/>
        </w:rPr>
        <w:t>available</w:t>
      </w:r>
      <w:proofErr w:type="spellEnd"/>
      <w:r w:rsidRPr="00E440F5">
        <w:rPr>
          <w:lang w:val="tr-TR" w:eastAsia="ja-JP"/>
        </w:rPr>
        <w:t>.</w:t>
      </w:r>
      <w:r w:rsidR="002D2E4C">
        <w:rPr>
          <w:lang w:val="tr-TR" w:eastAsia="ja-JP"/>
        </w:rPr>
        <w:t xml:space="preserve"> </w:t>
      </w:r>
      <w:proofErr w:type="spellStart"/>
      <w:r w:rsidR="002D2E4C">
        <w:rPr>
          <w:lang w:val="tr-TR" w:eastAsia="ja-JP"/>
        </w:rPr>
        <w:t>T</w:t>
      </w:r>
      <w:r w:rsidRPr="00E440F5">
        <w:rPr>
          <w:lang w:val="tr-TR" w:eastAsia="ja-JP"/>
        </w:rPr>
        <w:t>he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satellite</w:t>
      </w:r>
      <w:proofErr w:type="spellEnd"/>
      <w:r w:rsidR="002D2E4C">
        <w:rPr>
          <w:lang w:val="tr-TR" w:eastAsia="ja-JP"/>
        </w:rPr>
        <w:t xml:space="preserve"> </w:t>
      </w:r>
      <w:proofErr w:type="spellStart"/>
      <w:r w:rsidR="002D2E4C">
        <w:rPr>
          <w:lang w:val="tr-TR" w:eastAsia="ja-JP"/>
        </w:rPr>
        <w:t>waits</w:t>
      </w:r>
      <w:proofErr w:type="spellEnd"/>
      <w:r w:rsidR="002D2E4C">
        <w:rPr>
          <w:lang w:val="tr-TR" w:eastAsia="ja-JP"/>
        </w:rPr>
        <w:t xml:space="preserve"> </w:t>
      </w:r>
      <w:proofErr w:type="spellStart"/>
      <w:r w:rsidR="002D2E4C">
        <w:rPr>
          <w:lang w:val="tr-TR" w:eastAsia="ja-JP"/>
        </w:rPr>
        <w:t>for</w:t>
      </w:r>
      <w:proofErr w:type="spellEnd"/>
      <w:r w:rsidR="002D2E4C">
        <w:rPr>
          <w:lang w:val="tr-TR" w:eastAsia="ja-JP"/>
        </w:rPr>
        <w:t xml:space="preserve"> </w:t>
      </w:r>
      <w:proofErr w:type="spellStart"/>
      <w:r w:rsidR="002D2E4C">
        <w:rPr>
          <w:lang w:val="tr-TR" w:eastAsia="ja-JP"/>
        </w:rPr>
        <w:t>the</w:t>
      </w:r>
      <w:proofErr w:type="spellEnd"/>
      <w:r w:rsidR="002D2E4C">
        <w:rPr>
          <w:lang w:val="tr-TR" w:eastAsia="ja-JP"/>
        </w:rPr>
        <w:t xml:space="preserve"> service link </w:t>
      </w:r>
      <w:proofErr w:type="spellStart"/>
      <w:r w:rsidR="002D2E4C">
        <w:rPr>
          <w:lang w:val="tr-TR" w:eastAsia="ja-JP"/>
        </w:rPr>
        <w:t>availability</w:t>
      </w:r>
      <w:proofErr w:type="spellEnd"/>
      <w:r w:rsidR="002D2E4C">
        <w:rPr>
          <w:lang w:val="tr-TR" w:eastAsia="ja-JP"/>
        </w:rPr>
        <w:t xml:space="preserve"> </w:t>
      </w:r>
      <w:proofErr w:type="spellStart"/>
      <w:r w:rsidR="002D2E4C">
        <w:rPr>
          <w:lang w:val="tr-TR" w:eastAsia="ja-JP"/>
        </w:rPr>
        <w:t>to</w:t>
      </w:r>
      <w:proofErr w:type="spellEnd"/>
      <w:r w:rsidR="002D2E4C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page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UE, </w:t>
      </w:r>
      <w:proofErr w:type="spellStart"/>
      <w:r w:rsidRPr="00E440F5">
        <w:rPr>
          <w:lang w:val="tr-TR" w:eastAsia="ja-JP"/>
        </w:rPr>
        <w:t>or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UE </w:t>
      </w:r>
      <w:r w:rsidR="006B2C8D">
        <w:rPr>
          <w:lang w:val="tr-TR" w:eastAsia="ja-JP"/>
        </w:rPr>
        <w:t xml:space="preserve">can </w:t>
      </w:r>
      <w:proofErr w:type="spellStart"/>
      <w:r w:rsidRPr="00E440F5">
        <w:rPr>
          <w:lang w:val="tr-TR" w:eastAsia="ja-JP"/>
        </w:rPr>
        <w:t>initiate</w:t>
      </w:r>
      <w:proofErr w:type="spellEnd"/>
      <w:r w:rsidRPr="00E440F5">
        <w:rPr>
          <w:lang w:val="tr-TR" w:eastAsia="ja-JP"/>
        </w:rPr>
        <w:t xml:space="preserve"> an RRC </w:t>
      </w:r>
      <w:proofErr w:type="spellStart"/>
      <w:r w:rsidRPr="00E440F5">
        <w:rPr>
          <w:lang w:val="tr-TR" w:eastAsia="ja-JP"/>
        </w:rPr>
        <w:t>connection</w:t>
      </w:r>
      <w:proofErr w:type="spellEnd"/>
      <w:r w:rsidRPr="00E440F5">
        <w:rPr>
          <w:lang w:val="tr-TR" w:eastAsia="ja-JP"/>
        </w:rPr>
        <w:t xml:space="preserve">, </w:t>
      </w:r>
      <w:proofErr w:type="spellStart"/>
      <w:r w:rsidRPr="00E440F5">
        <w:rPr>
          <w:lang w:val="tr-TR" w:eastAsia="ja-JP"/>
        </w:rPr>
        <w:t>after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which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</w:t>
      </w:r>
      <w:r w:rsidR="006B2C8D">
        <w:rPr>
          <w:lang w:val="tr-TR" w:eastAsia="ja-JP"/>
        </w:rPr>
        <w:t xml:space="preserve">network </w:t>
      </w:r>
      <w:proofErr w:type="spellStart"/>
      <w:r w:rsidRPr="00E440F5">
        <w:rPr>
          <w:lang w:val="tr-TR" w:eastAsia="ja-JP"/>
        </w:rPr>
        <w:t>sends</w:t>
      </w:r>
      <w:proofErr w:type="spellEnd"/>
      <w:r w:rsidR="006B2C8D">
        <w:rPr>
          <w:lang w:val="tr-TR" w:eastAsia="ja-JP"/>
        </w:rPr>
        <w:t xml:space="preserve"> mobile </w:t>
      </w:r>
      <w:proofErr w:type="spellStart"/>
      <w:r w:rsidR="006B2C8D">
        <w:rPr>
          <w:lang w:val="tr-TR" w:eastAsia="ja-JP"/>
        </w:rPr>
        <w:t>terminating</w:t>
      </w:r>
      <w:proofErr w:type="spellEnd"/>
      <w:r w:rsidRPr="00E440F5">
        <w:rPr>
          <w:lang w:val="tr-TR" w:eastAsia="ja-JP"/>
        </w:rPr>
        <w:t xml:space="preserve"> </w:t>
      </w:r>
      <w:proofErr w:type="gramStart"/>
      <w:r w:rsidRPr="00E440F5">
        <w:rPr>
          <w:lang w:val="tr-TR" w:eastAsia="ja-JP"/>
        </w:rPr>
        <w:t>data</w:t>
      </w:r>
      <w:proofErr w:type="gram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to</w:t>
      </w:r>
      <w:proofErr w:type="spellEnd"/>
      <w:r w:rsidRPr="00E440F5">
        <w:rPr>
          <w:lang w:val="tr-TR" w:eastAsia="ja-JP"/>
        </w:rPr>
        <w:t xml:space="preserve"> </w:t>
      </w:r>
      <w:proofErr w:type="spellStart"/>
      <w:r w:rsidRPr="00E440F5">
        <w:rPr>
          <w:lang w:val="tr-TR" w:eastAsia="ja-JP"/>
        </w:rPr>
        <w:t>the</w:t>
      </w:r>
      <w:proofErr w:type="spellEnd"/>
      <w:r w:rsidRPr="00E440F5">
        <w:rPr>
          <w:lang w:val="tr-TR" w:eastAsia="ja-JP"/>
        </w:rPr>
        <w:t xml:space="preserve"> UE. </w:t>
      </w:r>
    </w:p>
    <w:p w14:paraId="4D25A702" w14:textId="77777777" w:rsidR="006B2C8D" w:rsidRDefault="006B2C8D" w:rsidP="009F2172">
      <w:pPr>
        <w:jc w:val="both"/>
        <w:rPr>
          <w:lang w:val="tr-TR" w:eastAsia="ja-JP"/>
        </w:rPr>
      </w:pPr>
    </w:p>
    <w:p w14:paraId="5DDC5FC5" w14:textId="4A0EAD73" w:rsidR="00287809" w:rsidRPr="00287809" w:rsidRDefault="00CF0466" w:rsidP="00297830">
      <w:pPr>
        <w:pStyle w:val="Observation"/>
        <w:rPr>
          <w:lang w:val="tr-TR"/>
        </w:rPr>
      </w:pPr>
      <w:r>
        <w:t>When the service link is available, t</w:t>
      </w:r>
      <w:r w:rsidR="00287809" w:rsidRPr="00287809">
        <w:t xml:space="preserve">he UE can </w:t>
      </w:r>
      <w:r w:rsidR="00287809">
        <w:t>initiate an RRC connection or be paged for the mobile termination data</w:t>
      </w:r>
      <w:r w:rsidR="00D665EE">
        <w:t>.</w:t>
      </w:r>
    </w:p>
    <w:p w14:paraId="09B036DA" w14:textId="77777777" w:rsidR="00287809" w:rsidRDefault="00287809" w:rsidP="009F2172">
      <w:pPr>
        <w:jc w:val="both"/>
        <w:rPr>
          <w:lang w:val="tr-TR" w:eastAsia="ja-JP"/>
        </w:rPr>
      </w:pPr>
    </w:p>
    <w:p w14:paraId="5BBB9C77" w14:textId="2404CC03" w:rsidR="009F2172" w:rsidRPr="009F2172" w:rsidRDefault="00D665EE" w:rsidP="009F2172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network </w:t>
      </w:r>
      <w:proofErr w:type="spellStart"/>
      <w:r>
        <w:rPr>
          <w:lang w:val="tr-TR" w:eastAsia="ja-JP"/>
        </w:rPr>
        <w:t>doesn’t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need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page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when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service link is </w:t>
      </w:r>
      <w:proofErr w:type="spellStart"/>
      <w:r>
        <w:rPr>
          <w:lang w:val="tr-TR" w:eastAsia="ja-JP"/>
        </w:rPr>
        <w:t>available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if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no</w:t>
      </w:r>
      <w:proofErr w:type="spellEnd"/>
      <w:r>
        <w:rPr>
          <w:lang w:val="tr-TR" w:eastAsia="ja-JP"/>
        </w:rPr>
        <w:t xml:space="preserve"> mobile </w:t>
      </w:r>
      <w:proofErr w:type="spellStart"/>
      <w:r>
        <w:rPr>
          <w:lang w:val="tr-TR" w:eastAsia="ja-JP"/>
        </w:rPr>
        <w:t>terminating</w:t>
      </w:r>
      <w:proofErr w:type="spellEnd"/>
      <w:r>
        <w:rPr>
          <w:lang w:val="tr-TR" w:eastAsia="ja-JP"/>
        </w:rPr>
        <w:t xml:space="preserve"> </w:t>
      </w:r>
      <w:proofErr w:type="gramStart"/>
      <w:r>
        <w:rPr>
          <w:lang w:val="tr-TR" w:eastAsia="ja-JP"/>
        </w:rPr>
        <w:t>data</w:t>
      </w:r>
      <w:proofErr w:type="gramEnd"/>
      <w:r>
        <w:rPr>
          <w:lang w:val="tr-TR" w:eastAsia="ja-JP"/>
        </w:rPr>
        <w:t xml:space="preserve"> is </w:t>
      </w:r>
      <w:proofErr w:type="spellStart"/>
      <w:r>
        <w:rPr>
          <w:lang w:val="tr-TR" w:eastAsia="ja-JP"/>
        </w:rPr>
        <w:t>received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during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feeder</w:t>
      </w:r>
      <w:proofErr w:type="spellEnd"/>
      <w:r>
        <w:rPr>
          <w:lang w:val="tr-TR" w:eastAsia="ja-JP"/>
        </w:rPr>
        <w:t xml:space="preserve"> link </w:t>
      </w:r>
      <w:proofErr w:type="spellStart"/>
      <w:r>
        <w:rPr>
          <w:lang w:val="tr-TR" w:eastAsia="ja-JP"/>
        </w:rPr>
        <w:t>availability</w:t>
      </w:r>
      <w:proofErr w:type="spellEnd"/>
      <w:r>
        <w:rPr>
          <w:lang w:val="tr-TR" w:eastAsia="ja-JP"/>
        </w:rPr>
        <w:t xml:space="preserve">. </w:t>
      </w:r>
      <w:proofErr w:type="spellStart"/>
      <w:r w:rsidR="00CF0466">
        <w:rPr>
          <w:lang w:val="tr-TR" w:eastAsia="ja-JP"/>
        </w:rPr>
        <w:t>The</w:t>
      </w:r>
      <w:proofErr w:type="spellEnd"/>
      <w:r w:rsidR="00CF0466">
        <w:rPr>
          <w:lang w:val="tr-TR" w:eastAsia="ja-JP"/>
        </w:rPr>
        <w:t xml:space="preserve"> </w:t>
      </w:r>
      <w:r>
        <w:rPr>
          <w:lang w:val="tr-TR" w:eastAsia="ja-JP"/>
        </w:rPr>
        <w:t xml:space="preserve">UE </w:t>
      </w:r>
      <w:proofErr w:type="spellStart"/>
      <w:r>
        <w:rPr>
          <w:lang w:val="tr-TR" w:eastAsia="ja-JP"/>
        </w:rPr>
        <w:t>doesn’t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monitor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channel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initiate</w:t>
      </w:r>
      <w:proofErr w:type="spellEnd"/>
      <w:r>
        <w:rPr>
          <w:lang w:val="tr-TR" w:eastAsia="ja-JP"/>
        </w:rPr>
        <w:t xml:space="preserve"> </w:t>
      </w:r>
      <w:r>
        <w:rPr>
          <w:lang w:val="tr-TR" w:eastAsia="ja-JP"/>
        </w:rPr>
        <w:lastRenderedPageBreak/>
        <w:t xml:space="preserve">an RRC </w:t>
      </w:r>
      <w:proofErr w:type="spellStart"/>
      <w:r>
        <w:rPr>
          <w:lang w:val="tr-TR" w:eastAsia="ja-JP"/>
        </w:rPr>
        <w:t>connection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save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energy</w:t>
      </w:r>
      <w:proofErr w:type="spellEnd"/>
      <w:r>
        <w:rPr>
          <w:lang w:val="tr-TR" w:eastAsia="ja-JP"/>
        </w:rPr>
        <w:t xml:space="preserve">. </w:t>
      </w:r>
      <w:proofErr w:type="spellStart"/>
      <w:r w:rsidR="00CF0466">
        <w:rPr>
          <w:lang w:val="tr-TR" w:eastAsia="ja-JP"/>
        </w:rPr>
        <w:t>However</w:t>
      </w:r>
      <w:proofErr w:type="spellEnd"/>
      <w:r w:rsidR="00CF0466">
        <w:rPr>
          <w:lang w:val="tr-TR" w:eastAsia="ja-JP"/>
        </w:rPr>
        <w:t xml:space="preserve">, </w:t>
      </w:r>
      <w:proofErr w:type="spellStart"/>
      <w:r w:rsidR="00CF0466">
        <w:rPr>
          <w:lang w:val="tr-TR" w:eastAsia="ja-JP"/>
        </w:rPr>
        <w:t>the</w:t>
      </w:r>
      <w:proofErr w:type="spellEnd"/>
      <w:r w:rsidR="00CF0466">
        <w:rPr>
          <w:lang w:val="tr-TR" w:eastAsia="ja-JP"/>
        </w:rPr>
        <w:t xml:space="preserve"> </w:t>
      </w:r>
      <w:r>
        <w:rPr>
          <w:lang w:val="tr-TR" w:eastAsia="ja-JP"/>
        </w:rPr>
        <w:t xml:space="preserve">UE </w:t>
      </w:r>
      <w:proofErr w:type="spellStart"/>
      <w:r>
        <w:rPr>
          <w:lang w:val="tr-TR" w:eastAsia="ja-JP"/>
        </w:rPr>
        <w:t>needs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be </w:t>
      </w:r>
      <w:proofErr w:type="spellStart"/>
      <w:r>
        <w:rPr>
          <w:lang w:val="tr-TR" w:eastAsia="ja-JP"/>
        </w:rPr>
        <w:t>informed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save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energy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when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network has </w:t>
      </w:r>
      <w:proofErr w:type="spellStart"/>
      <w:r>
        <w:rPr>
          <w:lang w:val="tr-TR" w:eastAsia="ja-JP"/>
        </w:rPr>
        <w:t>no</w:t>
      </w:r>
      <w:proofErr w:type="spellEnd"/>
      <w:r>
        <w:rPr>
          <w:lang w:val="tr-TR" w:eastAsia="ja-JP"/>
        </w:rPr>
        <w:t xml:space="preserve"> mobile </w:t>
      </w:r>
      <w:proofErr w:type="spellStart"/>
      <w:r>
        <w:rPr>
          <w:lang w:val="tr-TR" w:eastAsia="ja-JP"/>
        </w:rPr>
        <w:t>terminating</w:t>
      </w:r>
      <w:proofErr w:type="spellEnd"/>
      <w:r>
        <w:rPr>
          <w:lang w:val="tr-TR" w:eastAsia="ja-JP"/>
        </w:rPr>
        <w:t xml:space="preserve"> </w:t>
      </w:r>
      <w:proofErr w:type="gramStart"/>
      <w:r>
        <w:rPr>
          <w:lang w:val="tr-TR" w:eastAsia="ja-JP"/>
        </w:rPr>
        <w:t>data</w:t>
      </w:r>
      <w:proofErr w:type="gram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buffered</w:t>
      </w:r>
      <w:proofErr w:type="spellEnd"/>
      <w:r>
        <w:rPr>
          <w:lang w:val="tr-TR" w:eastAsia="ja-JP"/>
        </w:rPr>
        <w:t xml:space="preserve">. </w:t>
      </w:r>
    </w:p>
    <w:p w14:paraId="1D95D1A4" w14:textId="77777777" w:rsidR="00F26A57" w:rsidRDefault="00F26A57" w:rsidP="009F2172">
      <w:pPr>
        <w:jc w:val="both"/>
        <w:rPr>
          <w:lang w:val="tr-TR" w:eastAsia="ja-JP"/>
        </w:rPr>
      </w:pPr>
    </w:p>
    <w:p w14:paraId="476E731F" w14:textId="498EB386" w:rsidR="009F2172" w:rsidRPr="00F26A57" w:rsidRDefault="009F2172" w:rsidP="009F2172">
      <w:pPr>
        <w:jc w:val="both"/>
        <w:rPr>
          <w:b/>
          <w:bCs/>
          <w:lang w:val="tr-TR" w:eastAsia="ja-JP"/>
        </w:rPr>
      </w:pPr>
      <w:proofErr w:type="spellStart"/>
      <w:r w:rsidRPr="00F26A57">
        <w:rPr>
          <w:b/>
          <w:bCs/>
          <w:lang w:val="tr-TR" w:eastAsia="ja-JP"/>
        </w:rPr>
        <w:t>Proposal</w:t>
      </w:r>
      <w:proofErr w:type="spellEnd"/>
      <w:r w:rsidRPr="00F26A57">
        <w:rPr>
          <w:b/>
          <w:bCs/>
          <w:lang w:val="tr-TR" w:eastAsia="ja-JP"/>
        </w:rPr>
        <w:t xml:space="preserve"> 4: </w:t>
      </w:r>
      <w:proofErr w:type="spellStart"/>
      <w:r w:rsidR="00CF0466">
        <w:rPr>
          <w:b/>
          <w:bCs/>
          <w:lang w:val="tr-TR" w:eastAsia="ja-JP"/>
        </w:rPr>
        <w:t>T</w:t>
      </w:r>
      <w:r w:rsidR="00CF0466" w:rsidRPr="00CF0466">
        <w:rPr>
          <w:b/>
          <w:bCs/>
          <w:lang w:val="tr-TR" w:eastAsia="ja-JP"/>
        </w:rPr>
        <w:t>he</w:t>
      </w:r>
      <w:proofErr w:type="spellEnd"/>
      <w:r w:rsidR="00CF0466" w:rsidRPr="00CF0466">
        <w:rPr>
          <w:b/>
          <w:bCs/>
          <w:lang w:val="tr-TR" w:eastAsia="ja-JP"/>
        </w:rPr>
        <w:t xml:space="preserve"> UE </w:t>
      </w:r>
      <w:proofErr w:type="spellStart"/>
      <w:r w:rsidR="00CF0466" w:rsidRPr="00CF0466">
        <w:rPr>
          <w:b/>
          <w:bCs/>
          <w:lang w:val="tr-TR" w:eastAsia="ja-JP"/>
        </w:rPr>
        <w:t>needs</w:t>
      </w:r>
      <w:proofErr w:type="spellEnd"/>
      <w:r w:rsidR="00CF0466" w:rsidRPr="00CF0466">
        <w:rPr>
          <w:b/>
          <w:bCs/>
          <w:lang w:val="tr-TR" w:eastAsia="ja-JP"/>
        </w:rPr>
        <w:t xml:space="preserve"> </w:t>
      </w:r>
      <w:proofErr w:type="spellStart"/>
      <w:r w:rsidR="00CF0466" w:rsidRPr="00CF0466">
        <w:rPr>
          <w:b/>
          <w:bCs/>
          <w:lang w:val="tr-TR" w:eastAsia="ja-JP"/>
        </w:rPr>
        <w:t>to</w:t>
      </w:r>
      <w:proofErr w:type="spellEnd"/>
      <w:r w:rsidR="00CF0466" w:rsidRPr="00CF0466">
        <w:rPr>
          <w:b/>
          <w:bCs/>
          <w:lang w:val="tr-TR" w:eastAsia="ja-JP"/>
        </w:rPr>
        <w:t xml:space="preserve"> be </w:t>
      </w:r>
      <w:proofErr w:type="spellStart"/>
      <w:r w:rsidR="00CF0466" w:rsidRPr="00CF0466">
        <w:rPr>
          <w:b/>
          <w:bCs/>
          <w:lang w:val="tr-TR" w:eastAsia="ja-JP"/>
        </w:rPr>
        <w:t>informed</w:t>
      </w:r>
      <w:proofErr w:type="spellEnd"/>
      <w:r w:rsidR="00CF0466" w:rsidRPr="00CF0466">
        <w:rPr>
          <w:b/>
          <w:bCs/>
          <w:lang w:val="tr-TR" w:eastAsia="ja-JP"/>
        </w:rPr>
        <w:t xml:space="preserve"> </w:t>
      </w:r>
      <w:proofErr w:type="spellStart"/>
      <w:r w:rsidR="00CF0466" w:rsidRPr="00CF0466">
        <w:rPr>
          <w:b/>
          <w:bCs/>
          <w:lang w:val="tr-TR" w:eastAsia="ja-JP"/>
        </w:rPr>
        <w:t>to</w:t>
      </w:r>
      <w:proofErr w:type="spellEnd"/>
      <w:r w:rsidR="00CF0466" w:rsidRPr="00CF0466">
        <w:rPr>
          <w:b/>
          <w:bCs/>
          <w:lang w:val="tr-TR" w:eastAsia="ja-JP"/>
        </w:rPr>
        <w:t xml:space="preserve"> </w:t>
      </w:r>
      <w:proofErr w:type="spellStart"/>
      <w:r w:rsidR="00CF0466" w:rsidRPr="00CF0466">
        <w:rPr>
          <w:b/>
          <w:bCs/>
          <w:lang w:val="tr-TR" w:eastAsia="ja-JP"/>
        </w:rPr>
        <w:t>save</w:t>
      </w:r>
      <w:proofErr w:type="spellEnd"/>
      <w:r w:rsidR="00CF0466" w:rsidRPr="00CF0466">
        <w:rPr>
          <w:b/>
          <w:bCs/>
          <w:lang w:val="tr-TR" w:eastAsia="ja-JP"/>
        </w:rPr>
        <w:t xml:space="preserve"> </w:t>
      </w:r>
      <w:proofErr w:type="spellStart"/>
      <w:r w:rsidR="002F6A78">
        <w:rPr>
          <w:b/>
          <w:bCs/>
          <w:lang w:val="tr-TR" w:eastAsia="ja-JP"/>
        </w:rPr>
        <w:t>power</w:t>
      </w:r>
      <w:proofErr w:type="spellEnd"/>
      <w:r w:rsidR="00CF0466" w:rsidRPr="00CF0466">
        <w:rPr>
          <w:b/>
          <w:bCs/>
          <w:lang w:val="tr-TR" w:eastAsia="ja-JP"/>
        </w:rPr>
        <w:t xml:space="preserve"> </w:t>
      </w:r>
      <w:proofErr w:type="spellStart"/>
      <w:r w:rsidR="00CF0466" w:rsidRPr="00CF0466">
        <w:rPr>
          <w:b/>
          <w:bCs/>
          <w:lang w:val="tr-TR" w:eastAsia="ja-JP"/>
        </w:rPr>
        <w:t>when</w:t>
      </w:r>
      <w:proofErr w:type="spellEnd"/>
      <w:r w:rsidR="00CF0466" w:rsidRPr="00CF0466">
        <w:rPr>
          <w:b/>
          <w:bCs/>
          <w:lang w:val="tr-TR" w:eastAsia="ja-JP"/>
        </w:rPr>
        <w:t xml:space="preserve"> </w:t>
      </w:r>
      <w:proofErr w:type="spellStart"/>
      <w:r w:rsidR="00CF0466" w:rsidRPr="00CF0466">
        <w:rPr>
          <w:b/>
          <w:bCs/>
          <w:lang w:val="tr-TR" w:eastAsia="ja-JP"/>
        </w:rPr>
        <w:t>the</w:t>
      </w:r>
      <w:proofErr w:type="spellEnd"/>
      <w:r w:rsidR="00CF0466" w:rsidRPr="00CF0466">
        <w:rPr>
          <w:b/>
          <w:bCs/>
          <w:lang w:val="tr-TR" w:eastAsia="ja-JP"/>
        </w:rPr>
        <w:t xml:space="preserve"> network has </w:t>
      </w:r>
      <w:proofErr w:type="spellStart"/>
      <w:r w:rsidR="00CF0466" w:rsidRPr="00CF0466">
        <w:rPr>
          <w:b/>
          <w:bCs/>
          <w:lang w:val="tr-TR" w:eastAsia="ja-JP"/>
        </w:rPr>
        <w:t>no</w:t>
      </w:r>
      <w:proofErr w:type="spellEnd"/>
      <w:r w:rsidR="00CF0466" w:rsidRPr="00CF0466">
        <w:rPr>
          <w:b/>
          <w:bCs/>
          <w:lang w:val="tr-TR" w:eastAsia="ja-JP"/>
        </w:rPr>
        <w:t xml:space="preserve"> mobile </w:t>
      </w:r>
      <w:proofErr w:type="spellStart"/>
      <w:r w:rsidR="00CF0466" w:rsidRPr="00CF0466">
        <w:rPr>
          <w:b/>
          <w:bCs/>
          <w:lang w:val="tr-TR" w:eastAsia="ja-JP"/>
        </w:rPr>
        <w:t>terminating</w:t>
      </w:r>
      <w:proofErr w:type="spellEnd"/>
      <w:r w:rsidR="00CF0466" w:rsidRPr="00CF0466">
        <w:rPr>
          <w:b/>
          <w:bCs/>
          <w:lang w:val="tr-TR" w:eastAsia="ja-JP"/>
        </w:rPr>
        <w:t xml:space="preserve"> </w:t>
      </w:r>
      <w:proofErr w:type="gramStart"/>
      <w:r w:rsidR="00CF0466" w:rsidRPr="00CF0466">
        <w:rPr>
          <w:b/>
          <w:bCs/>
          <w:lang w:val="tr-TR" w:eastAsia="ja-JP"/>
        </w:rPr>
        <w:t>data</w:t>
      </w:r>
      <w:proofErr w:type="gramEnd"/>
      <w:r w:rsidRPr="00F26A57">
        <w:rPr>
          <w:b/>
          <w:bCs/>
          <w:lang w:val="tr-TR" w:eastAsia="ja-JP"/>
        </w:rPr>
        <w:t>.</w:t>
      </w:r>
    </w:p>
    <w:p w14:paraId="780CE23F" w14:textId="77777777" w:rsidR="00092885" w:rsidRDefault="00092885" w:rsidP="00092885">
      <w:pPr>
        <w:jc w:val="both"/>
        <w:rPr>
          <w:lang w:val="tr-TR" w:eastAsia="ja-JP"/>
        </w:rPr>
      </w:pPr>
    </w:p>
    <w:p w14:paraId="73D78110" w14:textId="218C91AB" w:rsidR="00F26A57" w:rsidRDefault="00FD3AF1" w:rsidP="009F2172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During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subsequent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pass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t</w:t>
      </w:r>
      <w:r w:rsidR="001D13E2">
        <w:rPr>
          <w:lang w:val="tr-TR" w:eastAsia="ja-JP"/>
        </w:rPr>
        <w:t>he</w:t>
      </w:r>
      <w:proofErr w:type="spellEnd"/>
      <w:r w:rsidR="001D13E2">
        <w:rPr>
          <w:lang w:val="tr-TR" w:eastAsia="ja-JP"/>
        </w:rPr>
        <w:t xml:space="preserve"> </w:t>
      </w:r>
      <w:proofErr w:type="spellStart"/>
      <w:r w:rsidR="001D13E2">
        <w:rPr>
          <w:lang w:val="tr-TR" w:eastAsia="ja-JP"/>
        </w:rPr>
        <w:t>downlink</w:t>
      </w:r>
      <w:proofErr w:type="spellEnd"/>
      <w:r w:rsidR="001D13E2">
        <w:rPr>
          <w:lang w:val="tr-TR" w:eastAsia="ja-JP"/>
        </w:rPr>
        <w:t xml:space="preserve"> </w:t>
      </w:r>
      <w:proofErr w:type="spellStart"/>
      <w:r w:rsidR="001D13E2">
        <w:rPr>
          <w:lang w:val="tr-TR" w:eastAsia="ja-JP"/>
        </w:rPr>
        <w:t>non-access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stratum</w:t>
      </w:r>
      <w:proofErr w:type="spellEnd"/>
      <w:r w:rsidR="009F2172" w:rsidRPr="009F2172">
        <w:rPr>
          <w:lang w:val="tr-TR" w:eastAsia="ja-JP"/>
        </w:rPr>
        <w:t xml:space="preserve"> </w:t>
      </w:r>
      <w:proofErr w:type="gramStart"/>
      <w:r w:rsidR="009F2172" w:rsidRPr="009F2172">
        <w:rPr>
          <w:lang w:val="tr-TR" w:eastAsia="ja-JP"/>
        </w:rPr>
        <w:t>data</w:t>
      </w:r>
      <w:proofErr w:type="gramEnd"/>
      <w:r w:rsidR="009F2172" w:rsidRPr="009F2172">
        <w:rPr>
          <w:lang w:val="tr-TR" w:eastAsia="ja-JP"/>
        </w:rPr>
        <w:t xml:space="preserve"> can be </w:t>
      </w:r>
      <w:proofErr w:type="spellStart"/>
      <w:r w:rsidR="009F2172" w:rsidRPr="009F2172">
        <w:rPr>
          <w:lang w:val="tr-TR" w:eastAsia="ja-JP"/>
        </w:rPr>
        <w:t>stored</w:t>
      </w:r>
      <w:proofErr w:type="spellEnd"/>
      <w:r w:rsidR="009F2172" w:rsidRPr="009F2172">
        <w:rPr>
          <w:lang w:val="tr-TR" w:eastAsia="ja-JP"/>
        </w:rPr>
        <w:t xml:space="preserve"> at </w:t>
      </w:r>
      <w:proofErr w:type="spellStart"/>
      <w:r w:rsidR="009F2172" w:rsidRPr="009F2172"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management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entity</w:t>
      </w:r>
      <w:proofErr w:type="spellEnd"/>
      <w:r w:rsidR="009F2172" w:rsidRPr="009F2172">
        <w:rPr>
          <w:lang w:val="tr-TR" w:eastAsia="ja-JP"/>
        </w:rPr>
        <w:t xml:space="preserve"> on </w:t>
      </w:r>
      <w:proofErr w:type="spellStart"/>
      <w:r w:rsidR="009F2172" w:rsidRPr="009F2172">
        <w:rPr>
          <w:lang w:val="tr-TR" w:eastAsia="ja-JP"/>
        </w:rPr>
        <w:t>the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satellite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serving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the</w:t>
      </w:r>
      <w:proofErr w:type="spellEnd"/>
      <w:r w:rsidR="009F2172" w:rsidRPr="009F2172">
        <w:rPr>
          <w:lang w:val="tr-TR" w:eastAsia="ja-JP"/>
        </w:rPr>
        <w:t xml:space="preserve"> UE. </w:t>
      </w:r>
      <w:proofErr w:type="spellStart"/>
      <w:r w:rsidR="009F2172" w:rsidRPr="009F2172">
        <w:rPr>
          <w:lang w:val="tr-TR" w:eastAsia="ja-JP"/>
        </w:rPr>
        <w:t>In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this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scenario</w:t>
      </w:r>
      <w:proofErr w:type="spellEnd"/>
      <w:r w:rsidR="009F2172" w:rsidRPr="009F2172">
        <w:rPr>
          <w:lang w:val="tr-TR" w:eastAsia="ja-JP"/>
        </w:rPr>
        <w:t xml:space="preserve">, </w:t>
      </w:r>
      <w:proofErr w:type="spellStart"/>
      <w:r w:rsidR="00F26A57">
        <w:rPr>
          <w:lang w:val="tr-TR" w:eastAsia="ja-JP"/>
        </w:rPr>
        <w:t>the</w:t>
      </w:r>
      <w:proofErr w:type="spellEnd"/>
      <w:r w:rsidR="00F26A57">
        <w:rPr>
          <w:lang w:val="tr-TR" w:eastAsia="ja-JP"/>
        </w:rPr>
        <w:t xml:space="preserve"> </w:t>
      </w:r>
      <w:proofErr w:type="spellStart"/>
      <w:r w:rsidR="00F26A57">
        <w:rPr>
          <w:lang w:val="tr-TR" w:eastAsia="ja-JP"/>
        </w:rPr>
        <w:t>stored</w:t>
      </w:r>
      <w:proofErr w:type="spellEnd"/>
      <w:r w:rsidR="00F26A57">
        <w:rPr>
          <w:lang w:val="tr-TR" w:eastAsia="ja-JP"/>
        </w:rPr>
        <w:t xml:space="preserve"> </w:t>
      </w:r>
      <w:proofErr w:type="gramStart"/>
      <w:r w:rsidR="00F26A57">
        <w:rPr>
          <w:lang w:val="tr-TR" w:eastAsia="ja-JP"/>
        </w:rPr>
        <w:t>data</w:t>
      </w:r>
      <w:proofErr w:type="gramEnd"/>
      <w:r w:rsidR="00F26A57">
        <w:rPr>
          <w:lang w:val="tr-TR" w:eastAsia="ja-JP"/>
        </w:rPr>
        <w:t xml:space="preserve"> </w:t>
      </w:r>
      <w:proofErr w:type="spellStart"/>
      <w:r w:rsidR="00F26A57">
        <w:rPr>
          <w:lang w:val="tr-TR" w:eastAsia="ja-JP"/>
        </w:rPr>
        <w:t>will</w:t>
      </w:r>
      <w:proofErr w:type="spellEnd"/>
      <w:r w:rsidR="00F26A57">
        <w:rPr>
          <w:lang w:val="tr-TR" w:eastAsia="ja-JP"/>
        </w:rPr>
        <w:t xml:space="preserve"> be </w:t>
      </w:r>
      <w:proofErr w:type="spellStart"/>
      <w:r w:rsidR="00F26A57">
        <w:rPr>
          <w:lang w:val="tr-TR" w:eastAsia="ja-JP"/>
        </w:rPr>
        <w:t>lost</w:t>
      </w:r>
      <w:proofErr w:type="spellEnd"/>
      <w:r w:rsidR="00F26A57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if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the</w:t>
      </w:r>
      <w:proofErr w:type="spellEnd"/>
      <w:r w:rsidR="009F2172" w:rsidRPr="009F2172"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cannot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access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the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intended</w:t>
      </w:r>
      <w:proofErr w:type="spellEnd"/>
      <w:r w:rsidR="009F2172" w:rsidRPr="009F2172">
        <w:rPr>
          <w:lang w:val="tr-TR" w:eastAsia="ja-JP"/>
        </w:rPr>
        <w:t xml:space="preserve"> </w:t>
      </w:r>
      <w:proofErr w:type="spellStart"/>
      <w:r w:rsidR="009F2172" w:rsidRPr="009F2172">
        <w:rPr>
          <w:lang w:val="tr-TR" w:eastAsia="ja-JP"/>
        </w:rPr>
        <w:t>satellite</w:t>
      </w:r>
      <w:proofErr w:type="spellEnd"/>
      <w:r w:rsidR="009F2172" w:rsidRPr="009F2172">
        <w:rPr>
          <w:lang w:val="tr-TR" w:eastAsia="ja-JP"/>
        </w:rPr>
        <w:t xml:space="preserve">. </w:t>
      </w:r>
    </w:p>
    <w:p w14:paraId="076E544A" w14:textId="77777777" w:rsidR="00F26A57" w:rsidRDefault="00F26A57" w:rsidP="009F2172">
      <w:pPr>
        <w:jc w:val="both"/>
        <w:rPr>
          <w:lang w:val="tr-TR" w:eastAsia="ja-JP"/>
        </w:rPr>
      </w:pPr>
    </w:p>
    <w:p w14:paraId="7336305F" w14:textId="4CEAAE33" w:rsidR="00F26A57" w:rsidRPr="00921F32" w:rsidRDefault="00F26A57" w:rsidP="00297830">
      <w:pPr>
        <w:pStyle w:val="Observation"/>
        <w:rPr>
          <w:lang w:val="tr-TR"/>
        </w:rPr>
      </w:pPr>
      <w:r>
        <w:t>T</w:t>
      </w:r>
      <w:r w:rsidRPr="00921F32">
        <w:t xml:space="preserve">he </w:t>
      </w:r>
      <w:r w:rsidR="00921F32">
        <w:t xml:space="preserve">stored data will be lost if the UE </w:t>
      </w:r>
      <w:r w:rsidR="001D13E2">
        <w:t>cannot</w:t>
      </w:r>
      <w:r w:rsidR="00921F32">
        <w:t xml:space="preserve"> access the intended satellite. </w:t>
      </w:r>
    </w:p>
    <w:p w14:paraId="2A86DD81" w14:textId="77777777" w:rsidR="004A7201" w:rsidRDefault="004A7201" w:rsidP="009F2172">
      <w:pPr>
        <w:jc w:val="both"/>
        <w:rPr>
          <w:lang w:val="tr-TR" w:eastAsia="ja-JP"/>
        </w:rPr>
      </w:pPr>
    </w:p>
    <w:p w14:paraId="624221B0" w14:textId="21DD7267" w:rsidR="00FD3AF1" w:rsidRDefault="00FD3AF1" w:rsidP="00FD3AF1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current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access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control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mechanism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may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lead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rejection</w:t>
      </w:r>
      <w:proofErr w:type="spellEnd"/>
      <w:r w:rsidRPr="009F2172">
        <w:rPr>
          <w:lang w:val="tr-TR" w:eastAsia="ja-JP"/>
        </w:rPr>
        <w:t xml:space="preserve"> of </w:t>
      </w:r>
      <w:proofErr w:type="spellStart"/>
      <w:r w:rsidRPr="009F2172">
        <w:rPr>
          <w:lang w:val="tr-TR" w:eastAsia="ja-JP"/>
        </w:rPr>
        <w:t>the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UE’s</w:t>
      </w:r>
      <w:proofErr w:type="spellEnd"/>
      <w:r w:rsidRPr="009F2172">
        <w:rPr>
          <w:lang w:val="tr-TR" w:eastAsia="ja-JP"/>
        </w:rPr>
        <w:t xml:space="preserve"> RRC </w:t>
      </w:r>
      <w:proofErr w:type="spellStart"/>
      <w:r w:rsidRPr="009F2172">
        <w:rPr>
          <w:lang w:val="tr-TR" w:eastAsia="ja-JP"/>
        </w:rPr>
        <w:t>connection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request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due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to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load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status</w:t>
      </w:r>
      <w:proofErr w:type="spellEnd"/>
      <w:r w:rsidR="00A75CF4">
        <w:rPr>
          <w:lang w:val="tr-TR" w:eastAsia="ja-JP"/>
        </w:rPr>
        <w:t>;</w:t>
      </w:r>
      <w:r w:rsidRPr="009F2172">
        <w:rPr>
          <w:lang w:val="tr-TR" w:eastAsia="ja-JP"/>
        </w:rPr>
        <w:t xml:space="preserve"> it is </w:t>
      </w:r>
      <w:proofErr w:type="spellStart"/>
      <w:r>
        <w:rPr>
          <w:lang w:val="tr-TR" w:eastAsia="ja-JP"/>
        </w:rPr>
        <w:t>beneficial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for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the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eNB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to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prioriti</w:t>
      </w:r>
      <w:r>
        <w:rPr>
          <w:lang w:val="tr-TR" w:eastAsia="ja-JP"/>
        </w:rPr>
        <w:t>s</w:t>
      </w:r>
      <w:r w:rsidRPr="009F2172">
        <w:rPr>
          <w:lang w:val="tr-TR" w:eastAsia="ja-JP"/>
        </w:rPr>
        <w:t>e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UE’s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access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should</w:t>
      </w:r>
      <w:proofErr w:type="spellEnd"/>
      <w:r w:rsidRPr="009F2172">
        <w:rPr>
          <w:lang w:val="tr-TR" w:eastAsia="ja-JP"/>
        </w:rPr>
        <w:t xml:space="preserve"> it </w:t>
      </w:r>
      <w:proofErr w:type="spellStart"/>
      <w:r w:rsidRPr="009F2172">
        <w:rPr>
          <w:lang w:val="tr-TR" w:eastAsia="ja-JP"/>
        </w:rPr>
        <w:t>subsequently</w:t>
      </w:r>
      <w:proofErr w:type="spellEnd"/>
      <w:r w:rsidRPr="009F2172">
        <w:rPr>
          <w:lang w:val="tr-TR" w:eastAsia="ja-JP"/>
        </w:rPr>
        <w:t xml:space="preserve"> re-</w:t>
      </w:r>
      <w:proofErr w:type="spellStart"/>
      <w:r w:rsidRPr="009F2172">
        <w:rPr>
          <w:lang w:val="tr-TR" w:eastAsia="ja-JP"/>
        </w:rPr>
        <w:t>attempt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</w:t>
      </w:r>
      <w:r>
        <w:rPr>
          <w:lang w:val="tr-TR" w:eastAsia="ja-JP"/>
        </w:rPr>
        <w:t>o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connect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to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the</w:t>
      </w:r>
      <w:proofErr w:type="spellEnd"/>
      <w:r w:rsidRPr="009F2172">
        <w:rPr>
          <w:lang w:val="tr-TR" w:eastAsia="ja-JP"/>
        </w:rPr>
        <w:t xml:space="preserve"> </w:t>
      </w:r>
      <w:r>
        <w:rPr>
          <w:lang w:val="tr-TR" w:eastAsia="ja-JP"/>
        </w:rPr>
        <w:t>network,</w:t>
      </w:r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t</w:t>
      </w:r>
      <w:r>
        <w:rPr>
          <w:lang w:val="tr-TR" w:eastAsia="ja-JP"/>
        </w:rPr>
        <w:t>hereby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preventing</w:t>
      </w:r>
      <w:proofErr w:type="spell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potential</w:t>
      </w:r>
      <w:proofErr w:type="spellEnd"/>
      <w:r w:rsidRPr="009F2172">
        <w:rPr>
          <w:lang w:val="tr-TR" w:eastAsia="ja-JP"/>
        </w:rPr>
        <w:t xml:space="preserve"> </w:t>
      </w:r>
      <w:proofErr w:type="gramStart"/>
      <w:r w:rsidRPr="009F2172">
        <w:rPr>
          <w:lang w:val="tr-TR" w:eastAsia="ja-JP"/>
        </w:rPr>
        <w:t>data</w:t>
      </w:r>
      <w:proofErr w:type="gramEnd"/>
      <w:r w:rsidRPr="009F2172">
        <w:rPr>
          <w:lang w:val="tr-TR" w:eastAsia="ja-JP"/>
        </w:rPr>
        <w:t xml:space="preserve"> </w:t>
      </w:r>
      <w:proofErr w:type="spellStart"/>
      <w:r w:rsidRPr="009F2172">
        <w:rPr>
          <w:lang w:val="tr-TR" w:eastAsia="ja-JP"/>
        </w:rPr>
        <w:t>loss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unnecessary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energy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consumption</w:t>
      </w:r>
      <w:proofErr w:type="spellEnd"/>
      <w:r w:rsidRPr="009F2172">
        <w:rPr>
          <w:lang w:val="tr-TR" w:eastAsia="ja-JP"/>
        </w:rPr>
        <w:t xml:space="preserve">. </w:t>
      </w:r>
    </w:p>
    <w:p w14:paraId="1BEE3B14" w14:textId="77777777" w:rsidR="00F26A57" w:rsidRDefault="00F26A57" w:rsidP="009F2172">
      <w:pPr>
        <w:jc w:val="both"/>
        <w:rPr>
          <w:lang w:val="tr-TR" w:eastAsia="ja-JP"/>
        </w:rPr>
      </w:pPr>
    </w:p>
    <w:p w14:paraId="54E3C50E" w14:textId="7C792D4F" w:rsidR="00C65EB4" w:rsidRDefault="009F2172" w:rsidP="00E713BE">
      <w:pPr>
        <w:jc w:val="both"/>
      </w:pPr>
      <w:proofErr w:type="spellStart"/>
      <w:r w:rsidRPr="00F26A57">
        <w:rPr>
          <w:b/>
          <w:bCs/>
          <w:lang w:val="tr-TR" w:eastAsia="ja-JP"/>
        </w:rPr>
        <w:t>Proposal</w:t>
      </w:r>
      <w:proofErr w:type="spellEnd"/>
      <w:r w:rsidRPr="00F26A57">
        <w:rPr>
          <w:b/>
          <w:bCs/>
          <w:lang w:val="tr-TR" w:eastAsia="ja-JP"/>
        </w:rPr>
        <w:t xml:space="preserve"> 5: </w:t>
      </w:r>
      <w:proofErr w:type="spellStart"/>
      <w:r w:rsidR="00FD3AF1">
        <w:rPr>
          <w:b/>
          <w:bCs/>
          <w:lang w:val="tr-TR" w:eastAsia="ja-JP"/>
        </w:rPr>
        <w:t>I</w:t>
      </w:r>
      <w:r w:rsidR="00FD3AF1" w:rsidRPr="00FD3AF1">
        <w:rPr>
          <w:b/>
          <w:bCs/>
          <w:lang w:val="tr-TR" w:eastAsia="ja-JP"/>
        </w:rPr>
        <w:t>t</w:t>
      </w:r>
      <w:proofErr w:type="spellEnd"/>
      <w:r w:rsidR="00FD3AF1" w:rsidRPr="00FD3AF1">
        <w:rPr>
          <w:b/>
          <w:bCs/>
          <w:lang w:val="tr-TR" w:eastAsia="ja-JP"/>
        </w:rPr>
        <w:t xml:space="preserve"> is </w:t>
      </w:r>
      <w:proofErr w:type="spellStart"/>
      <w:r w:rsidR="00FD3AF1" w:rsidRPr="00FD3AF1">
        <w:rPr>
          <w:b/>
          <w:bCs/>
          <w:lang w:val="tr-TR" w:eastAsia="ja-JP"/>
        </w:rPr>
        <w:t>beneficial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for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the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eNB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to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prioritise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the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UE’s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access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should</w:t>
      </w:r>
      <w:proofErr w:type="spellEnd"/>
      <w:r w:rsidR="00FD3AF1" w:rsidRPr="00FD3AF1">
        <w:rPr>
          <w:b/>
          <w:bCs/>
          <w:lang w:val="tr-TR" w:eastAsia="ja-JP"/>
        </w:rPr>
        <w:t xml:space="preserve"> it </w:t>
      </w:r>
      <w:proofErr w:type="spellStart"/>
      <w:r w:rsidR="00FD3AF1" w:rsidRPr="00FD3AF1">
        <w:rPr>
          <w:b/>
          <w:bCs/>
          <w:lang w:val="tr-TR" w:eastAsia="ja-JP"/>
        </w:rPr>
        <w:t>subsequently</w:t>
      </w:r>
      <w:proofErr w:type="spellEnd"/>
      <w:r w:rsidR="00FD3AF1" w:rsidRPr="00FD3AF1">
        <w:rPr>
          <w:b/>
          <w:bCs/>
          <w:lang w:val="tr-TR" w:eastAsia="ja-JP"/>
        </w:rPr>
        <w:t xml:space="preserve"> re-</w:t>
      </w:r>
      <w:proofErr w:type="spellStart"/>
      <w:r w:rsidR="00FD3AF1" w:rsidRPr="00FD3AF1">
        <w:rPr>
          <w:b/>
          <w:bCs/>
          <w:lang w:val="tr-TR" w:eastAsia="ja-JP"/>
        </w:rPr>
        <w:t>attempt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to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connect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to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the</w:t>
      </w:r>
      <w:proofErr w:type="spellEnd"/>
      <w:r w:rsidR="00FD3AF1" w:rsidRPr="00FD3AF1">
        <w:rPr>
          <w:b/>
          <w:bCs/>
          <w:lang w:val="tr-TR" w:eastAsia="ja-JP"/>
        </w:rPr>
        <w:t xml:space="preserve"> network, </w:t>
      </w:r>
      <w:proofErr w:type="spellStart"/>
      <w:r w:rsidR="00FD3AF1" w:rsidRPr="00FD3AF1">
        <w:rPr>
          <w:b/>
          <w:bCs/>
          <w:lang w:val="tr-TR" w:eastAsia="ja-JP"/>
        </w:rPr>
        <w:t>thereby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preventing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potential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gramStart"/>
      <w:r w:rsidR="00FD3AF1" w:rsidRPr="00FD3AF1">
        <w:rPr>
          <w:b/>
          <w:bCs/>
          <w:lang w:val="tr-TR" w:eastAsia="ja-JP"/>
        </w:rPr>
        <w:t>data</w:t>
      </w:r>
      <w:proofErr w:type="gram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loss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and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unnecessary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2F6A78">
        <w:rPr>
          <w:b/>
          <w:bCs/>
          <w:lang w:val="tr-TR" w:eastAsia="ja-JP"/>
        </w:rPr>
        <w:t>power</w:t>
      </w:r>
      <w:proofErr w:type="spellEnd"/>
      <w:r w:rsidR="00FD3AF1" w:rsidRPr="00FD3AF1">
        <w:rPr>
          <w:b/>
          <w:bCs/>
          <w:lang w:val="tr-TR" w:eastAsia="ja-JP"/>
        </w:rPr>
        <w:t xml:space="preserve"> </w:t>
      </w:r>
      <w:proofErr w:type="spellStart"/>
      <w:r w:rsidR="00FD3AF1" w:rsidRPr="00FD3AF1">
        <w:rPr>
          <w:b/>
          <w:bCs/>
          <w:lang w:val="tr-TR" w:eastAsia="ja-JP"/>
        </w:rPr>
        <w:t>consumption</w:t>
      </w:r>
      <w:proofErr w:type="spellEnd"/>
      <w:r w:rsidRPr="00F26A57">
        <w:rPr>
          <w:b/>
          <w:bCs/>
          <w:lang w:val="tr-TR" w:eastAsia="ja-JP"/>
        </w:rPr>
        <w:t>.</w:t>
      </w:r>
      <w:bookmarkStart w:id="2" w:name="_In-sequence_SDU_delivery"/>
      <w:bookmarkEnd w:id="2"/>
    </w:p>
    <w:p w14:paraId="621D0CE0" w14:textId="77777777" w:rsidR="00E713BE" w:rsidRDefault="00E713BE" w:rsidP="00E713BE">
      <w:pPr>
        <w:jc w:val="both"/>
      </w:pPr>
    </w:p>
    <w:p w14:paraId="7170C1BB" w14:textId="77777777" w:rsidR="00E713BE" w:rsidRPr="00630558" w:rsidRDefault="00E713BE" w:rsidP="00E713BE">
      <w:pPr>
        <w:pStyle w:val="Heading1"/>
      </w:pPr>
      <w:r>
        <w:t>3</w:t>
      </w:r>
      <w:r w:rsidRPr="00630558">
        <w:tab/>
        <w:t>Conclusion</w:t>
      </w:r>
    </w:p>
    <w:p w14:paraId="609E75C6" w14:textId="77777777" w:rsidR="00E713BE" w:rsidRDefault="00E713BE" w:rsidP="00E713BE">
      <w:pPr>
        <w:pStyle w:val="BodyText"/>
        <w:rPr>
          <w:lang w:val="tr-TR"/>
        </w:rPr>
      </w:pPr>
    </w:p>
    <w:p w14:paraId="0DC5223D" w14:textId="4BDFB7E4" w:rsidR="00E713BE" w:rsidRPr="00630558" w:rsidRDefault="00E713BE" w:rsidP="00E713BE">
      <w:pPr>
        <w:pStyle w:val="BodyText"/>
        <w:rPr>
          <w:b/>
        </w:rPr>
      </w:pPr>
      <w:r>
        <w:rPr>
          <w:lang w:val="tr-TR"/>
        </w:rPr>
        <w:t>W</w:t>
      </w:r>
      <w:r w:rsidRPr="00630558">
        <w:t>e made the following observations</w:t>
      </w:r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previous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section</w:t>
      </w:r>
      <w:proofErr w:type="spellEnd"/>
      <w:r w:rsidRPr="00630558">
        <w:t>:</w:t>
      </w:r>
      <w:r w:rsidRPr="00630558">
        <w:rPr>
          <w:b/>
        </w:rPr>
        <w:t xml:space="preserve"> </w:t>
      </w:r>
    </w:p>
    <w:p w14:paraId="5EBF4903" w14:textId="77777777" w:rsidR="00E713BE" w:rsidRDefault="00E713BE" w:rsidP="00E713BE">
      <w:pPr>
        <w:jc w:val="both"/>
        <w:rPr>
          <w:lang w:val="tr-TR" w:eastAsia="ja-JP"/>
        </w:rPr>
      </w:pPr>
    </w:p>
    <w:p w14:paraId="6B60E389" w14:textId="77777777" w:rsidR="00E713BE" w:rsidRPr="00212586" w:rsidRDefault="00E713BE" w:rsidP="00E713BE">
      <w:pPr>
        <w:pStyle w:val="Observation"/>
        <w:numPr>
          <w:ilvl w:val="0"/>
          <w:numId w:val="57"/>
        </w:numPr>
      </w:pPr>
      <w:r>
        <w:t>T</w:t>
      </w:r>
      <w:r w:rsidRPr="00297830">
        <w:t>he UE needs preparation of a change from a normal/real-time mode to the S&amp;F.</w:t>
      </w:r>
    </w:p>
    <w:p w14:paraId="7F05EABD" w14:textId="77777777" w:rsidR="00E713BE" w:rsidRDefault="00E713BE" w:rsidP="00E713BE">
      <w:pPr>
        <w:jc w:val="both"/>
        <w:rPr>
          <w:lang w:val="tr-TR" w:eastAsia="ja-JP"/>
        </w:rPr>
      </w:pPr>
    </w:p>
    <w:p w14:paraId="210B4B20" w14:textId="77777777" w:rsidR="00E713BE" w:rsidRPr="00297830" w:rsidRDefault="00E713BE" w:rsidP="00E713BE">
      <w:pPr>
        <w:pStyle w:val="Observation"/>
        <w:numPr>
          <w:ilvl w:val="0"/>
          <w:numId w:val="57"/>
        </w:numPr>
      </w:pPr>
      <w:r>
        <w:t>When the service link is available, t</w:t>
      </w:r>
      <w:r w:rsidRPr="00287809">
        <w:t xml:space="preserve">he UE can </w:t>
      </w:r>
      <w:r>
        <w:t>initiate an RRC connection or be paged for the mobile termination data.</w:t>
      </w:r>
    </w:p>
    <w:p w14:paraId="494DC4D8" w14:textId="77777777" w:rsidR="00E713BE" w:rsidRDefault="00E713BE" w:rsidP="00E713BE">
      <w:pPr>
        <w:jc w:val="both"/>
        <w:rPr>
          <w:lang w:val="tr-TR" w:eastAsia="ja-JP"/>
        </w:rPr>
      </w:pPr>
    </w:p>
    <w:p w14:paraId="4785717A" w14:textId="77777777" w:rsidR="00E713BE" w:rsidRPr="00921F32" w:rsidRDefault="00E713BE" w:rsidP="00E713BE">
      <w:pPr>
        <w:pStyle w:val="Observation"/>
        <w:rPr>
          <w:lang w:val="tr-TR"/>
        </w:rPr>
      </w:pPr>
      <w:r>
        <w:t>T</w:t>
      </w:r>
      <w:r w:rsidRPr="00921F32">
        <w:t xml:space="preserve">he </w:t>
      </w:r>
      <w:r>
        <w:t xml:space="preserve">stored data will be lost if the UE cannot access the intended satellite. </w:t>
      </w:r>
    </w:p>
    <w:p w14:paraId="655F3B72" w14:textId="77777777" w:rsidR="00E713BE" w:rsidRPr="00630558" w:rsidRDefault="00E713BE" w:rsidP="00E713BE">
      <w:pPr>
        <w:pStyle w:val="BodyText"/>
        <w:rPr>
          <w:b/>
        </w:rPr>
      </w:pPr>
    </w:p>
    <w:p w14:paraId="1178745C" w14:textId="77777777" w:rsidR="00E713BE" w:rsidRDefault="00E713BE" w:rsidP="00E713BE">
      <w:pPr>
        <w:pStyle w:val="BodyText"/>
      </w:pPr>
      <w:r>
        <w:rPr>
          <w:lang w:val="tr-TR"/>
        </w:rPr>
        <w:t>W</w:t>
      </w:r>
      <w:r w:rsidRPr="00630558">
        <w:t>e propose the following</w:t>
      </w:r>
      <w:r>
        <w:rPr>
          <w:lang w:val="tr-TR"/>
        </w:rPr>
        <w:t xml:space="preserve"> b</w:t>
      </w:r>
      <w:r w:rsidRPr="00630558">
        <w:t>ased on the discussion in the previous section:</w:t>
      </w:r>
    </w:p>
    <w:p w14:paraId="5514AF22" w14:textId="77777777" w:rsidR="00E713BE" w:rsidRPr="00630558" w:rsidRDefault="00E713BE" w:rsidP="00E713BE">
      <w:pPr>
        <w:pStyle w:val="BodyText"/>
      </w:pPr>
    </w:p>
    <w:p w14:paraId="158F90A8" w14:textId="77777777" w:rsidR="00E713BE" w:rsidRPr="004F7DF3" w:rsidRDefault="00E713BE" w:rsidP="00E713BE">
      <w:pPr>
        <w:pStyle w:val="Proposal"/>
        <w:numPr>
          <w:ilvl w:val="0"/>
          <w:numId w:val="54"/>
        </w:numPr>
        <w:jc w:val="both"/>
        <w:rPr>
          <w:lang w:eastAsia="ja-JP"/>
        </w:rPr>
      </w:pPr>
      <w:r w:rsidRPr="003A3DFC">
        <w:rPr>
          <w:lang w:val="tr-TR" w:eastAsia="ja-JP"/>
        </w:rPr>
        <w:t>L</w:t>
      </w:r>
      <w:r w:rsidRPr="004F7DF3">
        <w:rPr>
          <w:lang w:eastAsia="ja-JP"/>
        </w:rPr>
        <w:t xml:space="preserve">egacy t-service </w:t>
      </w:r>
      <w:r w:rsidRPr="003A3DFC">
        <w:rPr>
          <w:lang w:val="tr-TR" w:eastAsia="ja-JP"/>
        </w:rPr>
        <w:t xml:space="preserve">can be </w:t>
      </w:r>
      <w:proofErr w:type="spellStart"/>
      <w:r w:rsidRPr="003A3DFC">
        <w:rPr>
          <w:lang w:val="tr-TR" w:eastAsia="ja-JP"/>
        </w:rPr>
        <w:t>used</w:t>
      </w:r>
      <w:proofErr w:type="spellEnd"/>
      <w:r w:rsidRPr="003A3DFC">
        <w:rPr>
          <w:lang w:val="tr-TR" w:eastAsia="ja-JP"/>
        </w:rPr>
        <w:t xml:space="preserve"> </w:t>
      </w:r>
      <w:r w:rsidRPr="004F7DF3">
        <w:rPr>
          <w:lang w:eastAsia="ja-JP"/>
        </w:rPr>
        <w:t>as mode switching time</w:t>
      </w:r>
      <w:r w:rsidRPr="003A3DFC">
        <w:rPr>
          <w:lang w:val="tr-TR" w:eastAsia="ja-JP"/>
        </w:rPr>
        <w:t xml:space="preserve">. </w:t>
      </w:r>
      <w:proofErr w:type="spellStart"/>
      <w:r w:rsidRPr="003A3DFC">
        <w:rPr>
          <w:lang w:val="tr-TR" w:eastAsia="ja-JP"/>
        </w:rPr>
        <w:t>It</w:t>
      </w:r>
      <w:proofErr w:type="spellEnd"/>
      <w:r w:rsidRPr="003A3DFC">
        <w:rPr>
          <w:lang w:val="tr-TR" w:eastAsia="ja-JP"/>
        </w:rPr>
        <w:t xml:space="preserve"> </w:t>
      </w:r>
      <w:proofErr w:type="spellStart"/>
      <w:r w:rsidRPr="003A3DFC">
        <w:rPr>
          <w:lang w:val="tr-TR" w:eastAsia="ja-JP"/>
        </w:rPr>
        <w:t>indicates</w:t>
      </w:r>
      <w:proofErr w:type="spellEnd"/>
      <w:r w:rsidRPr="003A3DFC">
        <w:rPr>
          <w:lang w:val="tr-TR" w:eastAsia="ja-JP"/>
        </w:rPr>
        <w:t xml:space="preserve"> </w:t>
      </w:r>
      <w:proofErr w:type="spellStart"/>
      <w:r w:rsidRPr="003A3DFC">
        <w:rPr>
          <w:lang w:val="tr-TR" w:eastAsia="ja-JP"/>
        </w:rPr>
        <w:t>the</w:t>
      </w:r>
      <w:proofErr w:type="spellEnd"/>
      <w:r w:rsidRPr="003A3DFC">
        <w:rPr>
          <w:lang w:val="tr-TR" w:eastAsia="ja-JP"/>
        </w:rPr>
        <w:t xml:space="preserve"> </w:t>
      </w:r>
      <w:proofErr w:type="spellStart"/>
      <w:r w:rsidRPr="003A3DFC">
        <w:rPr>
          <w:lang w:val="tr-TR" w:eastAsia="ja-JP"/>
        </w:rPr>
        <w:t>remaining</w:t>
      </w:r>
      <w:proofErr w:type="spellEnd"/>
      <w:r w:rsidRPr="003A3DFC">
        <w:rPr>
          <w:lang w:val="tr-TR" w:eastAsia="ja-JP"/>
        </w:rPr>
        <w:t xml:space="preserve"> time of </w:t>
      </w:r>
      <w:proofErr w:type="spellStart"/>
      <w:r w:rsidRPr="003A3DFC">
        <w:rPr>
          <w:lang w:val="tr-TR" w:eastAsia="ja-JP"/>
        </w:rPr>
        <w:t>the</w:t>
      </w:r>
      <w:proofErr w:type="spellEnd"/>
      <w:r w:rsidRPr="003A3DFC">
        <w:rPr>
          <w:lang w:val="tr-TR" w:eastAsia="ja-JP"/>
        </w:rPr>
        <w:t xml:space="preserve"> </w:t>
      </w:r>
      <w:proofErr w:type="spellStart"/>
      <w:r w:rsidRPr="003A3DFC">
        <w:rPr>
          <w:lang w:val="tr-TR" w:eastAsia="ja-JP"/>
        </w:rPr>
        <w:t>current</w:t>
      </w:r>
      <w:proofErr w:type="spellEnd"/>
      <w:r w:rsidRPr="003A3DFC">
        <w:rPr>
          <w:lang w:val="tr-TR" w:eastAsia="ja-JP"/>
        </w:rPr>
        <w:t xml:space="preserve"> </w:t>
      </w:r>
      <w:proofErr w:type="spellStart"/>
      <w:r w:rsidRPr="003A3DFC">
        <w:rPr>
          <w:lang w:val="tr-TR" w:eastAsia="ja-JP"/>
        </w:rPr>
        <w:t>operating</w:t>
      </w:r>
      <w:proofErr w:type="spellEnd"/>
      <w:r w:rsidRPr="003A3DFC">
        <w:rPr>
          <w:lang w:val="tr-TR" w:eastAsia="ja-JP"/>
        </w:rPr>
        <w:t xml:space="preserve"> </w:t>
      </w:r>
      <w:proofErr w:type="spellStart"/>
      <w:r w:rsidRPr="003A3DFC">
        <w:rPr>
          <w:lang w:val="tr-TR" w:eastAsia="ja-JP"/>
        </w:rPr>
        <w:t>mode</w:t>
      </w:r>
      <w:proofErr w:type="spellEnd"/>
      <w:r w:rsidRPr="003A3DFC">
        <w:rPr>
          <w:lang w:val="tr-TR" w:eastAsia="ja-JP"/>
        </w:rPr>
        <w:t xml:space="preserve">. </w:t>
      </w:r>
    </w:p>
    <w:p w14:paraId="3FAD46B0" w14:textId="77777777" w:rsidR="00E713BE" w:rsidRPr="00E43207" w:rsidRDefault="00E713BE" w:rsidP="00E713BE">
      <w:pPr>
        <w:pStyle w:val="Proposal"/>
        <w:jc w:val="both"/>
        <w:rPr>
          <w:lang w:eastAsia="ja-JP"/>
        </w:rPr>
      </w:pPr>
      <w:r>
        <w:rPr>
          <w:lang w:val="tr-TR" w:eastAsia="ja-JP"/>
        </w:rPr>
        <w:t xml:space="preserve">UE can be </w:t>
      </w:r>
      <w:proofErr w:type="spellStart"/>
      <w:r>
        <w:rPr>
          <w:lang w:val="tr-TR" w:eastAsia="ja-JP"/>
        </w:rPr>
        <w:t>informed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via</w:t>
      </w:r>
      <w:proofErr w:type="spellEnd"/>
      <w:r>
        <w:rPr>
          <w:lang w:val="tr-TR" w:eastAsia="ja-JP"/>
        </w:rPr>
        <w:t xml:space="preserve"> a </w:t>
      </w:r>
      <w:proofErr w:type="spellStart"/>
      <w:r>
        <w:rPr>
          <w:lang w:val="tr-TR" w:eastAsia="ja-JP"/>
        </w:rPr>
        <w:t>new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timer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that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cell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should</w:t>
      </w:r>
      <w:proofErr w:type="spellEnd"/>
      <w:r>
        <w:rPr>
          <w:lang w:val="tr-TR" w:eastAsia="ja-JP"/>
        </w:rPr>
        <w:t xml:space="preserve"> stop </w:t>
      </w:r>
      <w:proofErr w:type="spellStart"/>
      <w:r>
        <w:rPr>
          <w:lang w:val="tr-TR" w:eastAsia="ja-JP"/>
        </w:rPr>
        <w:t>serving</w:t>
      </w:r>
      <w:proofErr w:type="spellEnd"/>
      <w:r>
        <w:rPr>
          <w:lang w:val="tr-TR" w:eastAsia="ja-JP"/>
        </w:rPr>
        <w:t>.</w:t>
      </w:r>
    </w:p>
    <w:p w14:paraId="757D969D" w14:textId="77777777" w:rsidR="00E713BE" w:rsidRPr="00E43207" w:rsidRDefault="00E713BE" w:rsidP="00E713BE">
      <w:pPr>
        <w:pStyle w:val="Proposal"/>
        <w:jc w:val="both"/>
        <w:rPr>
          <w:lang w:eastAsia="ja-JP"/>
        </w:rPr>
      </w:pPr>
      <w:r>
        <w:rPr>
          <w:lang w:val="tr-TR" w:eastAsia="ja-JP"/>
        </w:rPr>
        <w:t xml:space="preserve">A </w:t>
      </w:r>
      <w:proofErr w:type="spellStart"/>
      <w:r>
        <w:rPr>
          <w:lang w:val="tr-TR" w:eastAsia="ja-JP"/>
        </w:rPr>
        <w:t>n</w:t>
      </w:r>
      <w:r w:rsidRPr="00E43207">
        <w:rPr>
          <w:lang w:val="tr-TR" w:eastAsia="ja-JP"/>
        </w:rPr>
        <w:t>ew</w:t>
      </w:r>
      <w:proofErr w:type="spellEnd"/>
      <w:r w:rsidRPr="00E43207">
        <w:rPr>
          <w:lang w:val="tr-TR" w:eastAsia="ja-JP"/>
        </w:rPr>
        <w:t xml:space="preserve"> </w:t>
      </w:r>
      <w:proofErr w:type="spellStart"/>
      <w:r w:rsidRPr="00E43207">
        <w:rPr>
          <w:lang w:val="tr-TR" w:eastAsia="ja-JP"/>
        </w:rPr>
        <w:t>release</w:t>
      </w:r>
      <w:proofErr w:type="spellEnd"/>
      <w:r w:rsidRPr="00E43207">
        <w:rPr>
          <w:lang w:val="tr-TR" w:eastAsia="ja-JP"/>
        </w:rPr>
        <w:t xml:space="preserve"> </w:t>
      </w:r>
      <w:proofErr w:type="spellStart"/>
      <w:r w:rsidRPr="00E43207">
        <w:rPr>
          <w:lang w:val="tr-TR" w:eastAsia="ja-JP"/>
        </w:rPr>
        <w:t>cause</w:t>
      </w:r>
      <w:proofErr w:type="spellEnd"/>
      <w:r w:rsidRPr="00E43207">
        <w:rPr>
          <w:lang w:val="tr-TR" w:eastAsia="ja-JP"/>
        </w:rPr>
        <w:t xml:space="preserve"> </w:t>
      </w:r>
      <w:r>
        <w:rPr>
          <w:lang w:val="tr-TR" w:eastAsia="ja-JP"/>
        </w:rPr>
        <w:t xml:space="preserve">is not </w:t>
      </w:r>
      <w:proofErr w:type="spellStart"/>
      <w:r>
        <w:rPr>
          <w:lang w:val="tr-TR" w:eastAsia="ja-JP"/>
        </w:rPr>
        <w:t>needed</w:t>
      </w:r>
      <w:proofErr w:type="spellEnd"/>
      <w:r>
        <w:rPr>
          <w:lang w:val="tr-TR" w:eastAsia="ja-JP"/>
        </w:rPr>
        <w:t xml:space="preserve"> </w:t>
      </w:r>
      <w:proofErr w:type="spellStart"/>
      <w:r w:rsidRPr="00E43207">
        <w:rPr>
          <w:lang w:val="tr-TR" w:eastAsia="ja-JP"/>
        </w:rPr>
        <w:t>when</w:t>
      </w:r>
      <w:proofErr w:type="spellEnd"/>
      <w:r w:rsidRPr="00E43207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 w:rsidRPr="00E43207">
        <w:rPr>
          <w:lang w:val="tr-TR" w:eastAsia="ja-JP"/>
        </w:rPr>
        <w:t>feeder</w:t>
      </w:r>
      <w:proofErr w:type="spellEnd"/>
      <w:r w:rsidRPr="00E43207">
        <w:rPr>
          <w:lang w:val="tr-TR" w:eastAsia="ja-JP"/>
        </w:rPr>
        <w:t xml:space="preserve"> link is </w:t>
      </w:r>
      <w:proofErr w:type="spellStart"/>
      <w:r w:rsidRPr="00E43207">
        <w:rPr>
          <w:lang w:val="tr-TR" w:eastAsia="ja-JP"/>
        </w:rPr>
        <w:t>unavailabl</w:t>
      </w:r>
      <w:r>
        <w:rPr>
          <w:lang w:val="tr-TR" w:eastAsia="ja-JP"/>
        </w:rPr>
        <w:t>e</w:t>
      </w:r>
      <w:proofErr w:type="spellEnd"/>
      <w:r>
        <w:rPr>
          <w:lang w:val="tr-TR" w:eastAsia="ja-JP"/>
        </w:rPr>
        <w:t>.</w:t>
      </w:r>
    </w:p>
    <w:p w14:paraId="6E080C94" w14:textId="77777777" w:rsidR="00E713BE" w:rsidRPr="003A3DFC" w:rsidRDefault="00E713BE" w:rsidP="00E713BE">
      <w:pPr>
        <w:pStyle w:val="Proposal"/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</w:t>
      </w:r>
      <w:r w:rsidRPr="00CF0466">
        <w:rPr>
          <w:lang w:val="tr-TR" w:eastAsia="ja-JP"/>
        </w:rPr>
        <w:t>he</w:t>
      </w:r>
      <w:proofErr w:type="spellEnd"/>
      <w:r w:rsidRPr="00CF0466">
        <w:rPr>
          <w:lang w:val="tr-TR" w:eastAsia="ja-JP"/>
        </w:rPr>
        <w:t xml:space="preserve"> UE </w:t>
      </w:r>
      <w:proofErr w:type="spellStart"/>
      <w:r w:rsidRPr="00CF0466">
        <w:rPr>
          <w:lang w:val="tr-TR" w:eastAsia="ja-JP"/>
        </w:rPr>
        <w:t>needs</w:t>
      </w:r>
      <w:proofErr w:type="spellEnd"/>
      <w:r w:rsidRPr="00CF0466">
        <w:rPr>
          <w:lang w:val="tr-TR" w:eastAsia="ja-JP"/>
        </w:rPr>
        <w:t xml:space="preserve"> </w:t>
      </w:r>
      <w:proofErr w:type="spellStart"/>
      <w:r w:rsidRPr="00CF0466">
        <w:rPr>
          <w:lang w:val="tr-TR" w:eastAsia="ja-JP"/>
        </w:rPr>
        <w:t>to</w:t>
      </w:r>
      <w:proofErr w:type="spellEnd"/>
      <w:r w:rsidRPr="00CF0466">
        <w:rPr>
          <w:lang w:val="tr-TR" w:eastAsia="ja-JP"/>
        </w:rPr>
        <w:t xml:space="preserve"> be </w:t>
      </w:r>
      <w:proofErr w:type="spellStart"/>
      <w:r w:rsidRPr="00CF0466">
        <w:rPr>
          <w:lang w:val="tr-TR" w:eastAsia="ja-JP"/>
        </w:rPr>
        <w:t>informed</w:t>
      </w:r>
      <w:proofErr w:type="spellEnd"/>
      <w:r w:rsidRPr="00CF0466">
        <w:rPr>
          <w:lang w:val="tr-TR" w:eastAsia="ja-JP"/>
        </w:rPr>
        <w:t xml:space="preserve"> </w:t>
      </w:r>
      <w:proofErr w:type="spellStart"/>
      <w:r w:rsidRPr="00CF0466">
        <w:rPr>
          <w:lang w:val="tr-TR" w:eastAsia="ja-JP"/>
        </w:rPr>
        <w:t>to</w:t>
      </w:r>
      <w:proofErr w:type="spellEnd"/>
      <w:r w:rsidRPr="00CF0466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save</w:t>
      </w:r>
      <w:proofErr w:type="spellEnd"/>
      <w:r w:rsidRPr="00CF0466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power</w:t>
      </w:r>
      <w:proofErr w:type="spellEnd"/>
      <w:r w:rsidRPr="00CF0466">
        <w:rPr>
          <w:lang w:val="tr-TR" w:eastAsia="ja-JP"/>
        </w:rPr>
        <w:t xml:space="preserve"> </w:t>
      </w:r>
      <w:proofErr w:type="spellStart"/>
      <w:r w:rsidRPr="00CF0466">
        <w:rPr>
          <w:lang w:val="tr-TR" w:eastAsia="ja-JP"/>
        </w:rPr>
        <w:t>when</w:t>
      </w:r>
      <w:proofErr w:type="spellEnd"/>
      <w:r w:rsidRPr="00CF0466">
        <w:rPr>
          <w:lang w:val="tr-TR" w:eastAsia="ja-JP"/>
        </w:rPr>
        <w:t xml:space="preserve"> </w:t>
      </w:r>
      <w:proofErr w:type="spellStart"/>
      <w:r w:rsidRPr="00CF0466">
        <w:rPr>
          <w:lang w:val="tr-TR" w:eastAsia="ja-JP"/>
        </w:rPr>
        <w:t>the</w:t>
      </w:r>
      <w:proofErr w:type="spellEnd"/>
      <w:r w:rsidRPr="00CF0466">
        <w:rPr>
          <w:lang w:val="tr-TR" w:eastAsia="ja-JP"/>
        </w:rPr>
        <w:t xml:space="preserve"> network has </w:t>
      </w:r>
      <w:proofErr w:type="spellStart"/>
      <w:r w:rsidRPr="00CF0466">
        <w:rPr>
          <w:lang w:val="tr-TR" w:eastAsia="ja-JP"/>
        </w:rPr>
        <w:t>no</w:t>
      </w:r>
      <w:proofErr w:type="spellEnd"/>
      <w:r w:rsidRPr="00CF0466">
        <w:rPr>
          <w:lang w:val="tr-TR" w:eastAsia="ja-JP"/>
        </w:rPr>
        <w:t xml:space="preserve"> mobile </w:t>
      </w:r>
      <w:proofErr w:type="spellStart"/>
      <w:r w:rsidRPr="00CF0466">
        <w:rPr>
          <w:lang w:val="tr-TR" w:eastAsia="ja-JP"/>
        </w:rPr>
        <w:t>terminating</w:t>
      </w:r>
      <w:proofErr w:type="spellEnd"/>
      <w:r w:rsidRPr="00CF0466">
        <w:rPr>
          <w:lang w:val="tr-TR" w:eastAsia="ja-JP"/>
        </w:rPr>
        <w:t xml:space="preserve"> </w:t>
      </w:r>
      <w:proofErr w:type="gramStart"/>
      <w:r w:rsidRPr="00CF0466">
        <w:rPr>
          <w:lang w:val="tr-TR" w:eastAsia="ja-JP"/>
        </w:rPr>
        <w:t>data</w:t>
      </w:r>
      <w:proofErr w:type="gramEnd"/>
      <w:r w:rsidRPr="00F26A57">
        <w:rPr>
          <w:lang w:val="tr-TR" w:eastAsia="ja-JP"/>
        </w:rPr>
        <w:t>.</w:t>
      </w:r>
    </w:p>
    <w:p w14:paraId="45D77A3C" w14:textId="77777777" w:rsidR="00E713BE" w:rsidRDefault="00E713BE" w:rsidP="00E713BE">
      <w:pPr>
        <w:pStyle w:val="Proposal"/>
        <w:jc w:val="both"/>
        <w:rPr>
          <w:rFonts w:eastAsiaTheme="minorEastAsia"/>
          <w:noProof/>
        </w:rPr>
      </w:pPr>
      <w:proofErr w:type="spellStart"/>
      <w:r>
        <w:rPr>
          <w:lang w:val="tr-TR" w:eastAsia="ja-JP"/>
        </w:rPr>
        <w:lastRenderedPageBreak/>
        <w:t>I</w:t>
      </w:r>
      <w:r w:rsidRPr="00FD3AF1">
        <w:rPr>
          <w:lang w:val="tr-TR" w:eastAsia="ja-JP"/>
        </w:rPr>
        <w:t>t</w:t>
      </w:r>
      <w:proofErr w:type="spellEnd"/>
      <w:r w:rsidRPr="00FD3AF1">
        <w:rPr>
          <w:lang w:val="tr-TR" w:eastAsia="ja-JP"/>
        </w:rPr>
        <w:t xml:space="preserve"> is </w:t>
      </w:r>
      <w:proofErr w:type="spellStart"/>
      <w:r w:rsidRPr="00FD3AF1">
        <w:rPr>
          <w:lang w:val="tr-TR" w:eastAsia="ja-JP"/>
        </w:rPr>
        <w:t>beneficial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for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the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eNB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to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prioritise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the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UE’s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access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should</w:t>
      </w:r>
      <w:proofErr w:type="spellEnd"/>
      <w:r w:rsidRPr="00FD3AF1">
        <w:rPr>
          <w:lang w:val="tr-TR" w:eastAsia="ja-JP"/>
        </w:rPr>
        <w:t xml:space="preserve"> it </w:t>
      </w:r>
      <w:proofErr w:type="spellStart"/>
      <w:r w:rsidRPr="00FD3AF1">
        <w:rPr>
          <w:lang w:val="tr-TR" w:eastAsia="ja-JP"/>
        </w:rPr>
        <w:t>subsequently</w:t>
      </w:r>
      <w:proofErr w:type="spellEnd"/>
      <w:r w:rsidRPr="00FD3AF1">
        <w:rPr>
          <w:lang w:val="tr-TR" w:eastAsia="ja-JP"/>
        </w:rPr>
        <w:t xml:space="preserve"> re-</w:t>
      </w:r>
      <w:proofErr w:type="spellStart"/>
      <w:r w:rsidRPr="00FD3AF1">
        <w:rPr>
          <w:lang w:val="tr-TR" w:eastAsia="ja-JP"/>
        </w:rPr>
        <w:t>attempt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to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connect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to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the</w:t>
      </w:r>
      <w:proofErr w:type="spellEnd"/>
      <w:r w:rsidRPr="00FD3AF1">
        <w:rPr>
          <w:lang w:val="tr-TR" w:eastAsia="ja-JP"/>
        </w:rPr>
        <w:t xml:space="preserve"> network, </w:t>
      </w:r>
      <w:proofErr w:type="spellStart"/>
      <w:r w:rsidRPr="00FD3AF1">
        <w:rPr>
          <w:lang w:val="tr-TR" w:eastAsia="ja-JP"/>
        </w:rPr>
        <w:t>thereby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preventing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potential</w:t>
      </w:r>
      <w:proofErr w:type="spellEnd"/>
      <w:r w:rsidRPr="00FD3AF1">
        <w:rPr>
          <w:lang w:val="tr-TR" w:eastAsia="ja-JP"/>
        </w:rPr>
        <w:t xml:space="preserve"> </w:t>
      </w:r>
      <w:proofErr w:type="gramStart"/>
      <w:r w:rsidRPr="00FD3AF1">
        <w:rPr>
          <w:lang w:val="tr-TR" w:eastAsia="ja-JP"/>
        </w:rPr>
        <w:t>data</w:t>
      </w:r>
      <w:proofErr w:type="gram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loss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and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unnecessary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power</w:t>
      </w:r>
      <w:proofErr w:type="spellEnd"/>
      <w:r w:rsidRPr="00FD3AF1">
        <w:rPr>
          <w:lang w:val="tr-TR" w:eastAsia="ja-JP"/>
        </w:rPr>
        <w:t xml:space="preserve"> </w:t>
      </w:r>
      <w:proofErr w:type="spellStart"/>
      <w:r w:rsidRPr="00FD3AF1">
        <w:rPr>
          <w:lang w:val="tr-TR" w:eastAsia="ja-JP"/>
        </w:rPr>
        <w:t>consumption</w:t>
      </w:r>
      <w:proofErr w:type="spellEnd"/>
      <w:r w:rsidRPr="00F26A57">
        <w:rPr>
          <w:lang w:val="tr-TR" w:eastAsia="ja-JP"/>
        </w:rPr>
        <w:t>.</w:t>
      </w:r>
      <w:r w:rsidRPr="00630558">
        <w:fldChar w:fldCharType="begin"/>
      </w:r>
      <w:r>
        <w:instrText xml:space="preserve"> TOC \n \h \z \t "Proposal" \c </w:instrText>
      </w:r>
      <w:r w:rsidRPr="00630558">
        <w:fldChar w:fldCharType="separate"/>
      </w:r>
    </w:p>
    <w:p w14:paraId="4EF6E9B6" w14:textId="76791BFF" w:rsidR="00E713BE" w:rsidRPr="00E713BE" w:rsidRDefault="00E713BE" w:rsidP="00E713BE">
      <w:pPr>
        <w:jc w:val="both"/>
        <w:rPr>
          <w:b/>
          <w:bCs/>
          <w:lang w:val="tr-TR" w:eastAsia="ja-JP"/>
        </w:rPr>
      </w:pPr>
      <w:r w:rsidRPr="00630558">
        <w:rPr>
          <w:b/>
        </w:rPr>
        <w:fldChar w:fldCharType="end"/>
      </w:r>
    </w:p>
    <w:p w14:paraId="3F23459F" w14:textId="65B46717" w:rsidR="00F507D1" w:rsidRDefault="00AD4BAF" w:rsidP="00CE0424">
      <w:pPr>
        <w:pStyle w:val="Heading1"/>
      </w:pPr>
      <w:r>
        <w:t>4</w:t>
      </w:r>
      <w:r w:rsidR="00734AE8" w:rsidRPr="00630558">
        <w:tab/>
      </w:r>
      <w:r w:rsidR="00F507D1" w:rsidRPr="0054767E">
        <w:t>References</w:t>
      </w:r>
    </w:p>
    <w:p w14:paraId="04E29E41" w14:textId="77777777" w:rsidR="00E713BE" w:rsidRPr="00E713BE" w:rsidRDefault="00E713BE" w:rsidP="00E713BE">
      <w:pPr>
        <w:rPr>
          <w:lang w:val="en-GB" w:eastAsia="ja-JP"/>
        </w:rPr>
      </w:pPr>
    </w:p>
    <w:p w14:paraId="239925FA" w14:textId="04D2D96E" w:rsidR="005420BC" w:rsidRPr="00630558" w:rsidRDefault="005420BC" w:rsidP="005420BC">
      <w:pPr>
        <w:pStyle w:val="Reference"/>
        <w:spacing w:after="0"/>
      </w:pPr>
      <w:bookmarkStart w:id="3" w:name="_Ref181904463"/>
      <w:r>
        <w:rPr>
          <w:lang w:val="tr-TR"/>
        </w:rPr>
        <w:t xml:space="preserve">3GPP RAN2 #128 Meeting: </w:t>
      </w:r>
      <w:r w:rsidRPr="005420BC">
        <w:t>R2-128 NR-NTN-IoT-NTN (Sergio)_ EOM</w:t>
      </w:r>
    </w:p>
    <w:p w14:paraId="4AB45B36" w14:textId="668A27E6" w:rsidR="009D6E08" w:rsidRDefault="00375320" w:rsidP="00431F1C">
      <w:pPr>
        <w:pStyle w:val="Reference"/>
        <w:spacing w:after="0"/>
      </w:pPr>
      <w:r w:rsidRPr="00375320">
        <w:t>RP-24</w:t>
      </w:r>
      <w:r w:rsidR="005420BC">
        <w:rPr>
          <w:lang w:val="tr-TR"/>
        </w:rPr>
        <w:t>3278</w:t>
      </w:r>
      <w:r w:rsidR="00865CDF">
        <w:t xml:space="preserve"> - </w:t>
      </w:r>
      <w:r w:rsidR="00865CDF" w:rsidRPr="00431F1C">
        <w:t>WID: Non-Terrestrial Networks (NTN) for Internet of Things (IoT) Phase 3</w:t>
      </w:r>
      <w:bookmarkEnd w:id="3"/>
    </w:p>
    <w:p w14:paraId="23EC5732" w14:textId="77777777" w:rsidR="006C435C" w:rsidRPr="006C435C" w:rsidRDefault="00D07006" w:rsidP="00431F1C">
      <w:pPr>
        <w:pStyle w:val="Reference"/>
        <w:spacing w:after="0"/>
      </w:pPr>
      <w:r>
        <w:rPr>
          <w:lang w:val="tr-TR"/>
        </w:rPr>
        <w:t xml:space="preserve">3GPP TR 38.864 V18.1.0 (2023-03) </w:t>
      </w:r>
      <w:proofErr w:type="spellStart"/>
      <w:r w:rsidRPr="00D07006">
        <w:rPr>
          <w:lang w:val="tr-TR"/>
        </w:rPr>
        <w:t>Study</w:t>
      </w:r>
      <w:proofErr w:type="spellEnd"/>
      <w:r w:rsidRPr="00D07006">
        <w:rPr>
          <w:lang w:val="tr-TR"/>
        </w:rPr>
        <w:t xml:space="preserve"> on network </w:t>
      </w:r>
      <w:proofErr w:type="spellStart"/>
      <w:r w:rsidRPr="00D07006">
        <w:rPr>
          <w:lang w:val="tr-TR"/>
        </w:rPr>
        <w:t>energy</w:t>
      </w:r>
      <w:proofErr w:type="spellEnd"/>
      <w:r w:rsidRPr="00D07006">
        <w:rPr>
          <w:lang w:val="tr-TR"/>
        </w:rPr>
        <w:t xml:space="preserve"> </w:t>
      </w:r>
      <w:proofErr w:type="spellStart"/>
      <w:r w:rsidRPr="00D07006">
        <w:rPr>
          <w:lang w:val="tr-TR"/>
        </w:rPr>
        <w:t>savings</w:t>
      </w:r>
      <w:proofErr w:type="spellEnd"/>
      <w:r w:rsidRPr="00D07006">
        <w:rPr>
          <w:lang w:val="tr-TR"/>
        </w:rPr>
        <w:t xml:space="preserve"> </w:t>
      </w:r>
      <w:proofErr w:type="spellStart"/>
      <w:r w:rsidRPr="00D07006">
        <w:rPr>
          <w:lang w:val="tr-TR"/>
        </w:rPr>
        <w:t>for</w:t>
      </w:r>
      <w:proofErr w:type="spellEnd"/>
      <w:r w:rsidRPr="00D07006">
        <w:rPr>
          <w:lang w:val="tr-TR"/>
        </w:rPr>
        <w:t xml:space="preserve"> NR</w:t>
      </w:r>
      <w:r>
        <w:rPr>
          <w:lang w:val="tr-TR"/>
        </w:rPr>
        <w:t xml:space="preserve"> </w:t>
      </w:r>
      <w:r w:rsidRPr="00D07006">
        <w:rPr>
          <w:lang w:val="tr-TR"/>
        </w:rPr>
        <w:t>(</w:t>
      </w:r>
      <w:proofErr w:type="spellStart"/>
      <w:r w:rsidRPr="00D07006">
        <w:rPr>
          <w:lang w:val="tr-TR"/>
        </w:rPr>
        <w:t>Release</w:t>
      </w:r>
      <w:proofErr w:type="spellEnd"/>
      <w:r w:rsidRPr="00D07006">
        <w:rPr>
          <w:lang w:val="tr-TR"/>
        </w:rPr>
        <w:t xml:space="preserve"> 18)</w:t>
      </w:r>
    </w:p>
    <w:p w14:paraId="3E2C6413" w14:textId="7AA9E727" w:rsidR="00D07006" w:rsidRPr="006C435C" w:rsidRDefault="006C435C" w:rsidP="00431F1C">
      <w:pPr>
        <w:pStyle w:val="Reference"/>
        <w:spacing w:after="0"/>
      </w:pPr>
      <w:r>
        <w:rPr>
          <w:lang w:val="tr-TR"/>
        </w:rPr>
        <w:t xml:space="preserve">3GPP TR 38.811 </w:t>
      </w:r>
      <w:r w:rsidRPr="006C435C">
        <w:rPr>
          <w:lang w:val="tr-TR"/>
        </w:rPr>
        <w:t>V15.4.0 (2020-09)</w:t>
      </w:r>
      <w:r>
        <w:rPr>
          <w:lang w:val="tr-TR"/>
        </w:rPr>
        <w:t xml:space="preserve"> </w:t>
      </w:r>
      <w:proofErr w:type="spellStart"/>
      <w:r w:rsidRPr="006C435C">
        <w:rPr>
          <w:lang w:val="tr-TR"/>
        </w:rPr>
        <w:t>Study</w:t>
      </w:r>
      <w:proofErr w:type="spellEnd"/>
      <w:r w:rsidRPr="006C435C">
        <w:rPr>
          <w:lang w:val="tr-TR"/>
        </w:rPr>
        <w:t xml:space="preserve"> on New </w:t>
      </w:r>
      <w:proofErr w:type="spellStart"/>
      <w:r w:rsidRPr="006C435C">
        <w:rPr>
          <w:lang w:val="tr-TR"/>
        </w:rPr>
        <w:t>Radio</w:t>
      </w:r>
      <w:proofErr w:type="spellEnd"/>
      <w:r w:rsidRPr="006C435C">
        <w:rPr>
          <w:lang w:val="tr-TR"/>
        </w:rPr>
        <w:t xml:space="preserve"> (NR) </w:t>
      </w:r>
      <w:proofErr w:type="spellStart"/>
      <w:r w:rsidRPr="006C435C">
        <w:rPr>
          <w:lang w:val="tr-TR"/>
        </w:rPr>
        <w:t>to</w:t>
      </w:r>
      <w:proofErr w:type="spellEnd"/>
      <w:r w:rsidRPr="006C435C">
        <w:rPr>
          <w:lang w:val="tr-TR"/>
        </w:rPr>
        <w:t xml:space="preserve"> </w:t>
      </w:r>
      <w:proofErr w:type="spellStart"/>
      <w:r w:rsidRPr="006C435C">
        <w:rPr>
          <w:lang w:val="tr-TR"/>
        </w:rPr>
        <w:t>support</w:t>
      </w:r>
      <w:proofErr w:type="spellEnd"/>
      <w:r w:rsidRPr="006C435C">
        <w:rPr>
          <w:lang w:val="tr-TR"/>
        </w:rPr>
        <w:t xml:space="preserve"> </w:t>
      </w:r>
      <w:proofErr w:type="spellStart"/>
      <w:r w:rsidRPr="006C435C">
        <w:rPr>
          <w:lang w:val="tr-TR"/>
        </w:rPr>
        <w:t>non-terrestrial</w:t>
      </w:r>
      <w:proofErr w:type="spellEnd"/>
      <w:r w:rsidRPr="006C435C">
        <w:rPr>
          <w:lang w:val="tr-TR"/>
        </w:rPr>
        <w:t xml:space="preserve"> </w:t>
      </w:r>
      <w:proofErr w:type="spellStart"/>
      <w:r w:rsidRPr="006C435C">
        <w:rPr>
          <w:lang w:val="tr-TR"/>
        </w:rPr>
        <w:t>networks</w:t>
      </w:r>
      <w:proofErr w:type="spellEnd"/>
      <w:r w:rsidRPr="006C435C">
        <w:rPr>
          <w:lang w:val="tr-TR"/>
        </w:rPr>
        <w:t xml:space="preserve"> (</w:t>
      </w:r>
      <w:proofErr w:type="spellStart"/>
      <w:r w:rsidRPr="006C435C">
        <w:rPr>
          <w:lang w:val="tr-TR"/>
        </w:rPr>
        <w:t>Release</w:t>
      </w:r>
      <w:proofErr w:type="spellEnd"/>
      <w:r w:rsidRPr="006C435C">
        <w:rPr>
          <w:lang w:val="tr-TR"/>
        </w:rPr>
        <w:t xml:space="preserve"> 15)</w:t>
      </w:r>
    </w:p>
    <w:p w14:paraId="33BD15CE" w14:textId="6B549BE3" w:rsidR="00901505" w:rsidRPr="00C11239" w:rsidRDefault="006C435C" w:rsidP="00E713BE">
      <w:pPr>
        <w:pStyle w:val="Reference"/>
        <w:spacing w:after="0"/>
      </w:pPr>
      <w:r w:rsidRPr="006C435C">
        <w:t>3GPP TR 38.821 V16.2.0 (2023-03)</w:t>
      </w:r>
      <w:r>
        <w:rPr>
          <w:lang w:val="tr-TR"/>
        </w:rPr>
        <w:t xml:space="preserve"> </w:t>
      </w:r>
      <w:r w:rsidRPr="006C435C">
        <w:rPr>
          <w:lang w:val="tr-TR"/>
        </w:rPr>
        <w:t xml:space="preserve">Solutions </w:t>
      </w:r>
      <w:proofErr w:type="spellStart"/>
      <w:r w:rsidRPr="006C435C">
        <w:rPr>
          <w:lang w:val="tr-TR"/>
        </w:rPr>
        <w:t>for</w:t>
      </w:r>
      <w:proofErr w:type="spellEnd"/>
      <w:r w:rsidRPr="006C435C">
        <w:rPr>
          <w:lang w:val="tr-TR"/>
        </w:rPr>
        <w:t xml:space="preserve"> NR </w:t>
      </w:r>
      <w:proofErr w:type="spellStart"/>
      <w:r w:rsidRPr="006C435C">
        <w:rPr>
          <w:lang w:val="tr-TR"/>
        </w:rPr>
        <w:t>to</w:t>
      </w:r>
      <w:proofErr w:type="spellEnd"/>
      <w:r w:rsidRPr="006C435C">
        <w:rPr>
          <w:lang w:val="tr-TR"/>
        </w:rPr>
        <w:t xml:space="preserve"> </w:t>
      </w:r>
      <w:proofErr w:type="spellStart"/>
      <w:r w:rsidRPr="006C435C">
        <w:rPr>
          <w:lang w:val="tr-TR"/>
        </w:rPr>
        <w:t>support</w:t>
      </w:r>
      <w:proofErr w:type="spellEnd"/>
      <w:r w:rsidRPr="006C435C">
        <w:rPr>
          <w:lang w:val="tr-TR"/>
        </w:rPr>
        <w:t xml:space="preserve"> </w:t>
      </w:r>
      <w:proofErr w:type="spellStart"/>
      <w:r w:rsidRPr="006C435C">
        <w:rPr>
          <w:lang w:val="tr-TR"/>
        </w:rPr>
        <w:t>non-terrestrial</w:t>
      </w:r>
      <w:proofErr w:type="spellEnd"/>
      <w:r w:rsidRPr="006C435C">
        <w:rPr>
          <w:lang w:val="tr-TR"/>
        </w:rPr>
        <w:t xml:space="preserve"> </w:t>
      </w:r>
      <w:proofErr w:type="spellStart"/>
      <w:r w:rsidRPr="006C435C">
        <w:rPr>
          <w:lang w:val="tr-TR"/>
        </w:rPr>
        <w:t>networks</w:t>
      </w:r>
      <w:proofErr w:type="spellEnd"/>
      <w:r w:rsidRPr="006C435C">
        <w:rPr>
          <w:lang w:val="tr-TR"/>
        </w:rPr>
        <w:t xml:space="preserve"> (NTN)  (</w:t>
      </w:r>
      <w:proofErr w:type="spellStart"/>
      <w:r w:rsidRPr="006C435C">
        <w:rPr>
          <w:lang w:val="tr-TR"/>
        </w:rPr>
        <w:t>Release</w:t>
      </w:r>
      <w:proofErr w:type="spellEnd"/>
      <w:r w:rsidRPr="006C435C">
        <w:rPr>
          <w:lang w:val="tr-TR"/>
        </w:rPr>
        <w:t xml:space="preserve"> 16)</w:t>
      </w:r>
    </w:p>
    <w:p w14:paraId="51D2F0CA" w14:textId="77777777" w:rsidR="00C11239" w:rsidRDefault="00C11239" w:rsidP="00C11239">
      <w:pPr>
        <w:pStyle w:val="Reference"/>
        <w:numPr>
          <w:ilvl w:val="0"/>
          <w:numId w:val="0"/>
        </w:numPr>
        <w:spacing w:after="0"/>
        <w:rPr>
          <w:lang w:val="tr-TR"/>
        </w:rPr>
      </w:pPr>
    </w:p>
    <w:p w14:paraId="489DB88B" w14:textId="77777777" w:rsidR="00C11239" w:rsidRPr="00630558" w:rsidRDefault="00C11239" w:rsidP="00C11239">
      <w:pPr>
        <w:pStyle w:val="Heading1"/>
      </w:pPr>
      <w:r>
        <w:t>5</w:t>
      </w:r>
      <w:r w:rsidRPr="00630558">
        <w:tab/>
      </w:r>
      <w:r>
        <w:t>Annex – Power Saving</w:t>
      </w:r>
    </w:p>
    <w:p w14:paraId="1CF34DBC" w14:textId="77777777" w:rsidR="00C11239" w:rsidRDefault="00C11239" w:rsidP="00C11239">
      <w:pPr>
        <w:jc w:val="both"/>
        <w:rPr>
          <w:lang w:val="tr-TR" w:eastAsia="ja-JP"/>
        </w:rPr>
      </w:pPr>
    </w:p>
    <w:p w14:paraId="65BD7EEA" w14:textId="5532E7CC" w:rsidR="00C11239" w:rsidRDefault="00C11239" w:rsidP="00C11239">
      <w:pPr>
        <w:jc w:val="both"/>
        <w:rPr>
          <w:rFonts w:cstheme="minorHAnsi"/>
        </w:rPr>
      </w:pPr>
      <w:r>
        <w:rPr>
          <w:lang w:val="tr-TR" w:eastAsia="ja-JP"/>
        </w:rPr>
        <w:t xml:space="preserve">TR 38.864 [3] </w:t>
      </w:r>
      <w:proofErr w:type="spellStart"/>
      <w:r>
        <w:rPr>
          <w:lang w:val="tr-TR" w:eastAsia="ja-JP"/>
        </w:rPr>
        <w:t>states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that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paging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resources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are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grouped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compactly</w:t>
      </w:r>
      <w:proofErr w:type="spellEnd"/>
      <w:r w:rsidRPr="00982544"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so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potential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specification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impact</w:t>
      </w:r>
      <w:proofErr w:type="spellEnd"/>
      <w:r w:rsidRPr="00982544"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improvements</w:t>
      </w:r>
      <w:proofErr w:type="spellEnd"/>
      <w:r>
        <w:rPr>
          <w:lang w:val="tr-TR" w:eastAsia="ja-JP"/>
        </w:rPr>
        <w:t xml:space="preserve"> in</w:t>
      </w:r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paging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transmission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includes</w:t>
      </w:r>
      <w:proofErr w:type="spellEnd"/>
      <w:r w:rsidRPr="00982544">
        <w:rPr>
          <w:lang w:val="tr-TR" w:eastAsia="ja-JP"/>
        </w:rPr>
        <w:t xml:space="preserve"> </w:t>
      </w:r>
      <w:proofErr w:type="spellStart"/>
      <w:r w:rsidRPr="00982544">
        <w:rPr>
          <w:lang w:val="tr-TR" w:eastAsia="ja-JP"/>
        </w:rPr>
        <w:t>the</w:t>
      </w:r>
      <w:proofErr w:type="spellEnd"/>
      <w:r w:rsidRPr="00982544">
        <w:rPr>
          <w:lang w:val="tr-TR" w:eastAsia="ja-JP"/>
        </w:rPr>
        <w:t xml:space="preserve"> </w:t>
      </w:r>
      <w:r>
        <w:rPr>
          <w:lang w:val="tr-TR" w:eastAsia="ja-JP"/>
        </w:rPr>
        <w:t>p</w:t>
      </w:r>
      <w:r w:rsidRPr="00982544">
        <w:rPr>
          <w:lang w:eastAsia="ja-JP"/>
        </w:rPr>
        <w:t>aging reception procedure</w:t>
      </w:r>
      <w:r>
        <w:rPr>
          <w:lang w:val="tr-TR" w:eastAsia="ja-JP"/>
        </w:rPr>
        <w:t xml:space="preserve">. </w:t>
      </w:r>
      <w:proofErr w:type="spellStart"/>
      <w:r w:rsidRPr="00B01BB1">
        <w:rPr>
          <w:lang w:val="tr-TR" w:eastAsia="ja-JP"/>
        </w:rPr>
        <w:t>This</w:t>
      </w:r>
      <w:proofErr w:type="spellEnd"/>
      <w:r w:rsidRPr="00B01BB1">
        <w:rPr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mechanism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allows</w:t>
      </w:r>
      <w:proofErr w:type="spellEnd"/>
      <w:r w:rsidRPr="00E04060">
        <w:rPr>
          <w:rFonts w:cstheme="minorHAnsi"/>
          <w:lang w:val="tr-TR" w:eastAsia="ja-JP"/>
        </w:rPr>
        <w:t xml:space="preserve"> a </w:t>
      </w:r>
      <w:proofErr w:type="spellStart"/>
      <w:r w:rsidRPr="00E04060">
        <w:rPr>
          <w:rFonts w:cstheme="minorHAnsi"/>
          <w:lang w:val="tr-TR" w:eastAsia="ja-JP"/>
        </w:rPr>
        <w:t>base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station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node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to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pag</w:t>
      </w:r>
      <w:r>
        <w:rPr>
          <w:rFonts w:cstheme="minorHAnsi"/>
          <w:lang w:val="tr-TR" w:eastAsia="ja-JP"/>
        </w:rPr>
        <w:t>e</w:t>
      </w:r>
      <w:proofErr w:type="spellEnd"/>
      <w:r w:rsidRPr="00E04060">
        <w:rPr>
          <w:rFonts w:cstheme="minorHAnsi"/>
          <w:lang w:val="tr-TR" w:eastAsia="ja-JP"/>
        </w:rPr>
        <w:t xml:space="preserve">. </w:t>
      </w:r>
      <w:proofErr w:type="spellStart"/>
      <w:r>
        <w:rPr>
          <w:rFonts w:cstheme="minorHAnsi"/>
          <w:lang w:val="tr-TR" w:eastAsia="ja-JP"/>
        </w:rPr>
        <w:t>To</w:t>
      </w:r>
      <w:proofErr w:type="spellEnd"/>
      <w:r>
        <w:rPr>
          <w:rFonts w:cstheme="minorHAnsi"/>
          <w:lang w:val="tr-TR" w:eastAsia="ja-JP"/>
        </w:rPr>
        <w:t xml:space="preserve"> </w:t>
      </w:r>
      <w:proofErr w:type="spellStart"/>
      <w:r>
        <w:rPr>
          <w:rFonts w:cstheme="minorHAnsi"/>
          <w:lang w:val="tr-TR" w:eastAsia="ja-JP"/>
        </w:rPr>
        <w:t>save</w:t>
      </w:r>
      <w:proofErr w:type="spellEnd"/>
      <w:r>
        <w:rPr>
          <w:rFonts w:cstheme="minorHAnsi"/>
          <w:lang w:val="tr-TR" w:eastAsia="ja-JP"/>
        </w:rPr>
        <w:t xml:space="preserve"> </w:t>
      </w:r>
      <w:proofErr w:type="spellStart"/>
      <w:r>
        <w:rPr>
          <w:rFonts w:cstheme="minorHAnsi"/>
          <w:lang w:val="tr-TR" w:eastAsia="ja-JP"/>
        </w:rPr>
        <w:t>energy</w:t>
      </w:r>
      <w:proofErr w:type="spellEnd"/>
      <w:r>
        <w:rPr>
          <w:rFonts w:cstheme="minorHAnsi"/>
          <w:lang w:val="tr-TR" w:eastAsia="ja-JP"/>
        </w:rPr>
        <w:t xml:space="preserve">, </w:t>
      </w:r>
      <w:proofErr w:type="spellStart"/>
      <w:r>
        <w:rPr>
          <w:rFonts w:cstheme="minorHAnsi"/>
          <w:lang w:val="tr-TR" w:eastAsia="ja-JP"/>
        </w:rPr>
        <w:t>p</w:t>
      </w:r>
      <w:r w:rsidRPr="00E04060">
        <w:rPr>
          <w:rFonts w:cstheme="minorHAnsi"/>
          <w:lang w:val="tr-TR" w:eastAsia="ja-JP"/>
        </w:rPr>
        <w:t>aging</w:t>
      </w:r>
      <w:proofErr w:type="spellEnd"/>
      <w:r w:rsidRPr="00E04060">
        <w:rPr>
          <w:rFonts w:cstheme="minorHAnsi"/>
          <w:lang w:val="tr-TR" w:eastAsia="ja-JP"/>
        </w:rPr>
        <w:t xml:space="preserve"> can be </w:t>
      </w:r>
      <w:proofErr w:type="gramStart"/>
      <w:r w:rsidRPr="00E04060">
        <w:rPr>
          <w:rFonts w:cstheme="minorHAnsi"/>
          <w:lang w:val="tr-TR" w:eastAsia="ja-JP"/>
        </w:rPr>
        <w:t>done</w:t>
      </w:r>
      <w:proofErr w:type="gramEnd"/>
      <w:r w:rsidRPr="00E04060">
        <w:rPr>
          <w:rFonts w:cstheme="minorHAnsi"/>
          <w:lang w:val="tr-TR" w:eastAsia="ja-JP"/>
        </w:rPr>
        <w:t xml:space="preserve"> in </w:t>
      </w:r>
      <w:proofErr w:type="spellStart"/>
      <w:r w:rsidRPr="00E04060">
        <w:rPr>
          <w:rFonts w:cstheme="minorHAnsi"/>
          <w:lang w:val="tr-TR" w:eastAsia="ja-JP"/>
        </w:rPr>
        <w:t>certain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SSBs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instead</w:t>
      </w:r>
      <w:proofErr w:type="spellEnd"/>
      <w:r w:rsidRPr="00E04060">
        <w:rPr>
          <w:rFonts w:cstheme="minorHAnsi"/>
          <w:lang w:val="tr-TR" w:eastAsia="ja-JP"/>
        </w:rPr>
        <w:t xml:space="preserve"> of </w:t>
      </w:r>
      <w:proofErr w:type="spellStart"/>
      <w:r w:rsidRPr="00E04060">
        <w:rPr>
          <w:rFonts w:cstheme="minorHAnsi"/>
          <w:lang w:val="tr-TR" w:eastAsia="ja-JP"/>
        </w:rPr>
        <w:t>all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the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SSBs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within</w:t>
      </w:r>
      <w:proofErr w:type="spellEnd"/>
      <w:r w:rsidRPr="00E04060">
        <w:rPr>
          <w:rFonts w:cstheme="minorHAnsi"/>
          <w:lang w:val="tr-TR" w:eastAsia="ja-JP"/>
        </w:rPr>
        <w:t xml:space="preserve"> a </w:t>
      </w:r>
      <w:proofErr w:type="spellStart"/>
      <w:r w:rsidRPr="00E04060">
        <w:rPr>
          <w:rFonts w:cstheme="minorHAnsi"/>
          <w:lang w:val="tr-TR" w:eastAsia="ja-JP"/>
        </w:rPr>
        <w:t>terrestrial</w:t>
      </w:r>
      <w:proofErr w:type="spellEnd"/>
      <w:r w:rsidRPr="00E04060">
        <w:rPr>
          <w:rFonts w:cstheme="minorHAnsi"/>
          <w:lang w:val="tr-TR" w:eastAsia="ja-JP"/>
        </w:rPr>
        <w:t xml:space="preserve"> </w:t>
      </w:r>
      <w:proofErr w:type="spellStart"/>
      <w:r w:rsidRPr="00E04060">
        <w:rPr>
          <w:rFonts w:cstheme="minorHAnsi"/>
          <w:lang w:val="tr-TR" w:eastAsia="ja-JP"/>
        </w:rPr>
        <w:t>cell</w:t>
      </w:r>
      <w:proofErr w:type="spellEnd"/>
      <w:r w:rsidRPr="00E04060">
        <w:rPr>
          <w:rFonts w:cstheme="minorHAnsi"/>
          <w:lang w:val="tr-TR" w:eastAsia="ja-JP"/>
        </w:rPr>
        <w:t xml:space="preserve">. </w:t>
      </w:r>
      <w:r w:rsidRPr="00E04060">
        <w:rPr>
          <w:rFonts w:cstheme="minorHAnsi"/>
        </w:rPr>
        <w:t>For active DL transmission, the BS power consumption is provided by</w:t>
      </w:r>
    </w:p>
    <w:p w14:paraId="31BACFB8" w14:textId="77777777" w:rsidR="00C11239" w:rsidRPr="00E04060" w:rsidRDefault="00C11239" w:rsidP="00C11239">
      <w:pPr>
        <w:jc w:val="both"/>
        <w:rPr>
          <w:rFonts w:cstheme="minorHAnsi"/>
          <w:lang w:val="tr-TR" w:eastAsia="ja-JP"/>
        </w:rPr>
      </w:pPr>
    </w:p>
    <w:p w14:paraId="66BF9138" w14:textId="77777777" w:rsidR="00C11239" w:rsidRPr="00E04060" w:rsidRDefault="00000000" w:rsidP="00C11239">
      <w:pPr>
        <w:pStyle w:val="ListParagraph"/>
        <w:numPr>
          <w:ilvl w:val="0"/>
          <w:numId w:val="0"/>
        </w:numPr>
        <w:spacing w:after="120"/>
        <w:ind w:left="799"/>
        <w:jc w:val="both"/>
        <w:rPr>
          <w:rFonts w:cstheme="minorHAnsi"/>
          <w:b/>
          <w:bCs/>
          <w:lang w:eastAsia="zh-CN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theme="minorHAnsi"/>
                  <w:i/>
                  <w:snapToGrid w:val="0"/>
                  <w:szCs w:val="21"/>
                </w:rPr>
              </m:ctrlPr>
            </m:sSupPr>
            <m:e>
              <m:r>
                <w:rPr>
                  <w:rFonts w:ascii="Cambria Math" w:hAnsi="Cambria Math" w:cstheme="minorHAnsi"/>
                  <w:lang w:eastAsia="zh-CN"/>
                </w:rPr>
                <m:t>P</m:t>
              </m:r>
            </m:e>
            <m:sup>
              <m:r>
                <w:rPr>
                  <w:rFonts w:ascii="Cambria Math" w:hAnsi="Cambria Math" w:cstheme="minorHAnsi"/>
                </w:rPr>
                <m:t>DL</m:t>
              </m:r>
            </m:sup>
          </m:sSup>
          <m:r>
            <w:rPr>
              <w:rFonts w:ascii="Cambria Math" w:hAnsi="Cambria Math" w:cstheme="minorHAnsi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 w:cstheme="minorHAnsi"/>
                  <w:i/>
                </w:rPr>
              </m:ctrlPr>
            </m:sSubSupPr>
            <m:e>
              <m:r>
                <w:rPr>
                  <w:rFonts w:ascii="Cambria Math" w:hAnsi="Cambria Math" w:cstheme="minorHAnsi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 w:cstheme="minorHAnsi"/>
                </w:rPr>
                <m:t>static</m:t>
              </m:r>
            </m:sub>
            <m:sup>
              <m:r>
                <w:rPr>
                  <w:rFonts w:ascii="Cambria Math" w:hAnsi="Cambria Math" w:cstheme="minorHAnsi"/>
                  <w:lang w:eastAsia="zh-CN"/>
                </w:rPr>
                <m:t>DL</m:t>
              </m:r>
            </m:sup>
          </m:sSubSup>
          <m:r>
            <w:rPr>
              <w:rFonts w:ascii="Cambria Math" w:hAnsi="Cambria Math" w:cstheme="minorHAnsi"/>
              <w:lang w:eastAsia="zh-CN"/>
            </w:rPr>
            <m:t>+</m:t>
          </m:r>
          <m:sSubSup>
            <m:sSubSupPr>
              <m:ctrlPr>
                <w:rPr>
                  <w:rFonts w:ascii="Cambria Math" w:hAnsi="Cambria Math" w:cstheme="minorHAnsi"/>
                  <w:i/>
                </w:rPr>
              </m:ctrlPr>
            </m:sSubSupPr>
            <m:e>
              <m:r>
                <w:rPr>
                  <w:rFonts w:ascii="Cambria Math" w:hAnsi="Cambria Math" w:cstheme="minorHAnsi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 w:cstheme="minorHAnsi"/>
                  <w:lang w:eastAsia="zh-CN"/>
                </w:rPr>
                <m:t>dynamic</m:t>
              </m:r>
            </m:sub>
            <m:sup>
              <m:r>
                <w:rPr>
                  <w:rFonts w:ascii="Cambria Math" w:hAnsi="Cambria Math" w:cstheme="minorHAnsi"/>
                  <w:lang w:eastAsia="zh-CN"/>
                </w:rPr>
                <m:t>DL</m:t>
              </m:r>
            </m:sup>
          </m:sSubSup>
        </m:oMath>
      </m:oMathPara>
    </w:p>
    <w:p w14:paraId="5E330734" w14:textId="77777777" w:rsidR="00C11239" w:rsidRPr="00E04060" w:rsidRDefault="00C11239" w:rsidP="00C11239">
      <w:pPr>
        <w:overflowPunct w:val="0"/>
        <w:autoSpaceDE w:val="0"/>
        <w:autoSpaceDN w:val="0"/>
        <w:jc w:val="both"/>
        <w:textAlignment w:val="baseline"/>
        <w:rPr>
          <w:rFonts w:cstheme="minorHAnsi"/>
        </w:rPr>
      </w:pPr>
      <w:r w:rsidRPr="00E04060">
        <w:rPr>
          <w:rFonts w:cstheme="minorHAnsi"/>
        </w:rPr>
        <w:t>where</w:t>
      </w:r>
    </w:p>
    <w:p w14:paraId="66A84B60" w14:textId="77777777" w:rsidR="00C11239" w:rsidRPr="00E04060" w:rsidRDefault="00000000" w:rsidP="00C11239">
      <w:pPr>
        <w:pStyle w:val="B1"/>
        <w:jc w:val="both"/>
        <w:rPr>
          <w:rFonts w:asciiTheme="minorHAnsi" w:hAnsiTheme="minorHAnsi" w:cstheme="minorHAnsi"/>
        </w:rPr>
      </w:pPr>
      <m:oMath>
        <m:sSubSup>
          <m:sSubSupPr>
            <m:ctrlPr>
              <w:rPr>
                <w:rFonts w:ascii="Cambria Math" w:hAnsi="Cambria Math" w:cstheme="minorHAnsi"/>
              </w:rPr>
            </m:ctrlPr>
          </m:sSubSup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static</m:t>
            </m:r>
          </m:sub>
          <m:sup>
            <m:r>
              <w:rPr>
                <w:rFonts w:ascii="Cambria Math" w:hAnsi="Cambria Math" w:cstheme="minorHAnsi"/>
              </w:rPr>
              <m:t>DL</m:t>
            </m:r>
          </m:sup>
        </m:sSubSup>
      </m:oMath>
      <w:r w:rsidR="00C11239" w:rsidRPr="00E04060">
        <w:rPr>
          <w:rFonts w:asciiTheme="minorHAnsi" w:hAnsiTheme="minorHAnsi" w:cstheme="minorHAnsi"/>
        </w:rPr>
        <w:t xml:space="preserve"> is a static part of </w:t>
      </w:r>
      <w:proofErr w:type="spellStart"/>
      <w:r w:rsidR="00C11239">
        <w:rPr>
          <w:rFonts w:asciiTheme="minorHAnsi" w:hAnsiTheme="minorHAnsi" w:cstheme="minorHAnsi"/>
          <w:lang w:val="tr-TR"/>
        </w:rPr>
        <w:t>the</w:t>
      </w:r>
      <w:proofErr w:type="spellEnd"/>
      <w:r w:rsidR="00C11239">
        <w:rPr>
          <w:rFonts w:asciiTheme="minorHAnsi" w:hAnsiTheme="minorHAnsi" w:cstheme="minorHAnsi"/>
          <w:lang w:val="tr-TR"/>
        </w:rPr>
        <w:t xml:space="preserve"> </w:t>
      </w:r>
      <w:r w:rsidR="00C11239" w:rsidRPr="00E04060">
        <w:rPr>
          <w:rFonts w:asciiTheme="minorHAnsi" w:hAnsiTheme="minorHAnsi" w:cstheme="minorHAnsi"/>
        </w:rPr>
        <w:t xml:space="preserve">power for </w:t>
      </w:r>
      <w:proofErr w:type="spellStart"/>
      <w:r w:rsidR="00C11239">
        <w:rPr>
          <w:rFonts w:asciiTheme="minorHAnsi" w:hAnsiTheme="minorHAnsi" w:cstheme="minorHAnsi"/>
          <w:lang w:val="tr-TR"/>
        </w:rPr>
        <w:t>the</w:t>
      </w:r>
      <w:proofErr w:type="spellEnd"/>
      <w:r w:rsidR="00C11239">
        <w:rPr>
          <w:rFonts w:asciiTheme="minorHAnsi" w:hAnsiTheme="minorHAnsi" w:cstheme="minorHAnsi"/>
          <w:lang w:val="tr-TR"/>
        </w:rPr>
        <w:t xml:space="preserve"> </w:t>
      </w:r>
      <w:proofErr w:type="spellStart"/>
      <w:r w:rsidR="00C11239">
        <w:rPr>
          <w:rFonts w:asciiTheme="minorHAnsi" w:hAnsiTheme="minorHAnsi" w:cstheme="minorHAnsi"/>
          <w:lang w:val="tr-TR"/>
        </w:rPr>
        <w:t>base</w:t>
      </w:r>
      <w:proofErr w:type="spellEnd"/>
      <w:r w:rsidR="00C11239">
        <w:rPr>
          <w:rFonts w:asciiTheme="minorHAnsi" w:hAnsiTheme="minorHAnsi" w:cstheme="minorHAnsi"/>
          <w:lang w:val="tr-TR"/>
        </w:rPr>
        <w:t xml:space="preserve"> </w:t>
      </w:r>
      <w:proofErr w:type="spellStart"/>
      <w:r w:rsidR="00C11239">
        <w:rPr>
          <w:rFonts w:asciiTheme="minorHAnsi" w:hAnsiTheme="minorHAnsi" w:cstheme="minorHAnsi"/>
          <w:lang w:val="tr-TR"/>
        </w:rPr>
        <w:t>station</w:t>
      </w:r>
      <w:proofErr w:type="spellEnd"/>
      <w:r w:rsidR="00C11239" w:rsidRPr="00E04060">
        <w:rPr>
          <w:rFonts w:asciiTheme="minorHAnsi" w:hAnsiTheme="minorHAnsi" w:cstheme="minorHAnsi"/>
        </w:rPr>
        <w:t xml:space="preserve"> in</w:t>
      </w:r>
      <w:r w:rsidR="00C11239">
        <w:rPr>
          <w:rFonts w:asciiTheme="minorHAnsi" w:hAnsiTheme="minorHAnsi" w:cstheme="minorHAnsi"/>
          <w:lang w:val="tr-TR"/>
        </w:rPr>
        <w:t xml:space="preserve"> </w:t>
      </w:r>
      <w:r w:rsidR="00C11239" w:rsidRPr="00E04060">
        <w:rPr>
          <w:rFonts w:asciiTheme="minorHAnsi" w:hAnsiTheme="minorHAnsi" w:cstheme="minorHAnsi"/>
        </w:rPr>
        <w:t>active, which is not scaled based on reference configurations</w:t>
      </w:r>
      <w:r w:rsidR="00C11239">
        <w:rPr>
          <w:rFonts w:asciiTheme="minorHAnsi" w:hAnsiTheme="minorHAnsi" w:cstheme="minorHAnsi"/>
          <w:lang w:val="tr-TR"/>
        </w:rPr>
        <w:t>?</w:t>
      </w:r>
      <w:r w:rsidR="00C11239" w:rsidRPr="00E04060">
        <w:rPr>
          <w:rFonts w:asciiTheme="minorHAnsi" w:hAnsiTheme="minorHAnsi" w:cstheme="minorHAnsi"/>
        </w:rPr>
        <w:t xml:space="preserve"> </w:t>
      </w:r>
    </w:p>
    <w:p w14:paraId="61609AE2" w14:textId="77777777" w:rsidR="00C11239" w:rsidRPr="00E04060" w:rsidRDefault="00000000" w:rsidP="00C11239">
      <w:pPr>
        <w:pStyle w:val="B1"/>
        <w:jc w:val="both"/>
        <w:rPr>
          <w:rFonts w:asciiTheme="minorHAnsi" w:hAnsiTheme="minorHAnsi" w:cstheme="minorHAnsi"/>
        </w:rPr>
      </w:pPr>
      <m:oMath>
        <m:sSubSup>
          <m:sSubSupPr>
            <m:ctrlPr>
              <w:rPr>
                <w:rFonts w:ascii="Cambria Math" w:hAnsi="Cambria Math" w:cstheme="minorHAnsi"/>
              </w:rPr>
            </m:ctrlPr>
          </m:sSubSup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dynamic</m:t>
            </m:r>
          </m:sub>
          <m:sup>
            <m:r>
              <w:rPr>
                <w:rFonts w:ascii="Cambria Math" w:hAnsi="Cambria Math" w:cstheme="minorHAnsi"/>
              </w:rPr>
              <m:t>DL</m:t>
            </m:r>
          </m:sup>
        </m:sSubSup>
      </m:oMath>
      <w:r w:rsidR="00C11239" w:rsidRPr="00E04060">
        <w:rPr>
          <w:rFonts w:asciiTheme="minorHAnsi" w:hAnsiTheme="minorHAnsi" w:cstheme="minorHAnsi"/>
        </w:rPr>
        <w:t xml:space="preserve"> is a dynamic part of </w:t>
      </w:r>
      <w:proofErr w:type="spellStart"/>
      <w:r w:rsidR="00C11239">
        <w:rPr>
          <w:rFonts w:asciiTheme="minorHAnsi" w:hAnsiTheme="minorHAnsi" w:cstheme="minorHAnsi"/>
          <w:lang w:val="tr-TR"/>
        </w:rPr>
        <w:t>the</w:t>
      </w:r>
      <w:proofErr w:type="spellEnd"/>
      <w:r w:rsidR="00C11239">
        <w:rPr>
          <w:rFonts w:asciiTheme="minorHAnsi" w:hAnsiTheme="minorHAnsi" w:cstheme="minorHAnsi"/>
          <w:lang w:val="tr-TR"/>
        </w:rPr>
        <w:t xml:space="preserve"> </w:t>
      </w:r>
      <w:r w:rsidR="00C11239" w:rsidRPr="00E04060">
        <w:rPr>
          <w:rFonts w:asciiTheme="minorHAnsi" w:hAnsiTheme="minorHAnsi" w:cstheme="minorHAnsi"/>
        </w:rPr>
        <w:t xml:space="preserve">power for </w:t>
      </w:r>
      <w:proofErr w:type="spellStart"/>
      <w:r w:rsidR="00C11239">
        <w:rPr>
          <w:rFonts w:asciiTheme="minorHAnsi" w:hAnsiTheme="minorHAnsi" w:cstheme="minorHAnsi"/>
          <w:lang w:val="tr-TR"/>
        </w:rPr>
        <w:t>the</w:t>
      </w:r>
      <w:proofErr w:type="spellEnd"/>
      <w:r w:rsidR="00C11239">
        <w:rPr>
          <w:rFonts w:asciiTheme="minorHAnsi" w:hAnsiTheme="minorHAnsi" w:cstheme="minorHAnsi"/>
          <w:lang w:val="tr-TR"/>
        </w:rPr>
        <w:t xml:space="preserve"> </w:t>
      </w:r>
      <w:proofErr w:type="spellStart"/>
      <w:r w:rsidR="00C11239">
        <w:rPr>
          <w:rFonts w:asciiTheme="minorHAnsi" w:hAnsiTheme="minorHAnsi" w:cstheme="minorHAnsi"/>
          <w:lang w:val="tr-TR"/>
        </w:rPr>
        <w:t>active</w:t>
      </w:r>
      <w:proofErr w:type="spellEnd"/>
      <w:r w:rsidR="00C11239">
        <w:rPr>
          <w:rFonts w:asciiTheme="minorHAnsi" w:hAnsiTheme="minorHAnsi" w:cstheme="minorHAnsi"/>
          <w:lang w:val="tr-TR"/>
        </w:rPr>
        <w:t xml:space="preserve"> </w:t>
      </w:r>
      <w:proofErr w:type="spellStart"/>
      <w:r w:rsidR="00C11239">
        <w:rPr>
          <w:rFonts w:asciiTheme="minorHAnsi" w:hAnsiTheme="minorHAnsi" w:cstheme="minorHAnsi"/>
          <w:lang w:val="tr-TR"/>
        </w:rPr>
        <w:t>base</w:t>
      </w:r>
      <w:proofErr w:type="spellEnd"/>
      <w:r w:rsidR="00C11239">
        <w:rPr>
          <w:rFonts w:asciiTheme="minorHAnsi" w:hAnsiTheme="minorHAnsi" w:cstheme="minorHAnsi"/>
          <w:lang w:val="tr-TR"/>
        </w:rPr>
        <w:t xml:space="preserve"> </w:t>
      </w:r>
      <w:proofErr w:type="spellStart"/>
      <w:r w:rsidR="00C11239">
        <w:rPr>
          <w:rFonts w:asciiTheme="minorHAnsi" w:hAnsiTheme="minorHAnsi" w:cstheme="minorHAnsi"/>
          <w:lang w:val="tr-TR"/>
        </w:rPr>
        <w:t>station</w:t>
      </w:r>
      <w:proofErr w:type="spellEnd"/>
      <w:r w:rsidR="00C11239" w:rsidRPr="00E04060">
        <w:rPr>
          <w:rFonts w:asciiTheme="minorHAnsi" w:hAnsiTheme="minorHAnsi" w:cstheme="minorHAnsi"/>
        </w:rPr>
        <w:t xml:space="preserve">, which is scaled based on </w:t>
      </w:r>
      <w:r w:rsidR="00C11239">
        <w:rPr>
          <w:rFonts w:asciiTheme="minorHAnsi" w:hAnsiTheme="minorHAnsi" w:cstheme="minorHAnsi"/>
          <w:lang w:val="tr-TR"/>
        </w:rPr>
        <w:t xml:space="preserve">a </w:t>
      </w:r>
      <w:r w:rsidR="00C11239" w:rsidRPr="00E04060">
        <w:rPr>
          <w:rFonts w:asciiTheme="minorHAnsi" w:hAnsiTheme="minorHAnsi" w:cstheme="minorHAnsi"/>
        </w:rPr>
        <w:t>reference configuration.</w:t>
      </w:r>
    </w:p>
    <w:p w14:paraId="5222B75A" w14:textId="77777777" w:rsidR="00C11239" w:rsidRPr="00E04060" w:rsidRDefault="00C11239" w:rsidP="00C11239">
      <w:pPr>
        <w:overflowPunct w:val="0"/>
        <w:autoSpaceDE w:val="0"/>
        <w:autoSpaceDN w:val="0"/>
        <w:jc w:val="both"/>
        <w:textAlignment w:val="baseline"/>
        <w:rPr>
          <w:rFonts w:cstheme="minorHAnsi"/>
        </w:rPr>
      </w:pPr>
      <w:r w:rsidRPr="00E04060">
        <w:rPr>
          <w:rFonts w:cstheme="minorHAnsi"/>
        </w:rPr>
        <w:t>For active UL transmission, the BS power consumption is provided by</w:t>
      </w:r>
    </w:p>
    <w:p w14:paraId="18E0DD13" w14:textId="77777777" w:rsidR="00C11239" w:rsidRPr="00E04060" w:rsidRDefault="00000000" w:rsidP="00C11239">
      <w:pPr>
        <w:overflowPunct w:val="0"/>
        <w:autoSpaceDE w:val="0"/>
        <w:autoSpaceDN w:val="0"/>
        <w:spacing w:after="120"/>
        <w:ind w:left="839"/>
        <w:jc w:val="both"/>
        <w:textAlignment w:val="baseline"/>
        <w:rPr>
          <w:rFonts w:cstheme="minorHAnsi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theme="minorHAnsi"/>
                  <w:i/>
                  <w:snapToGrid w:val="0"/>
                  <w:szCs w:val="21"/>
                </w:rPr>
              </m:ctrlPr>
            </m:sSupPr>
            <m:e>
              <m:r>
                <w:rPr>
                  <w:rFonts w:ascii="Cambria Math" w:hAnsi="Cambria Math" w:cstheme="minorHAnsi"/>
                  <w:snapToGrid w:val="0"/>
                  <w:szCs w:val="21"/>
                </w:rPr>
                <m:t>P</m:t>
              </m:r>
            </m:e>
            <m:sup>
              <m:r>
                <w:rPr>
                  <w:rFonts w:ascii="Cambria Math" w:hAnsi="Cambria Math" w:cstheme="minorHAnsi"/>
                  <w:snapToGrid w:val="0"/>
                  <w:szCs w:val="21"/>
                </w:rPr>
                <m:t>UL</m:t>
              </m:r>
            </m:sup>
          </m:sSup>
          <m:r>
            <w:rPr>
              <w:rFonts w:ascii="Cambria Math" w:hAnsi="Cambria Math" w:cstheme="minorHAnsi"/>
              <w:snapToGrid w:val="0"/>
              <w:szCs w:val="21"/>
            </w:rPr>
            <m:t>=</m:t>
          </m:r>
          <m:sSubSup>
            <m:sSubSupPr>
              <m:ctrlPr>
                <w:rPr>
                  <w:rFonts w:ascii="Cambria Math" w:hAnsi="Cambria Math" w:cstheme="minorHAnsi"/>
                  <w:i/>
                  <w:snapToGrid w:val="0"/>
                  <w:szCs w:val="21"/>
                </w:rPr>
              </m:ctrlPr>
            </m:sSubSupPr>
            <m:e>
              <m:r>
                <w:rPr>
                  <w:rFonts w:ascii="Cambria Math" w:hAnsi="Cambria Math" w:cstheme="minorHAnsi"/>
                  <w:snapToGrid w:val="0"/>
                  <w:szCs w:val="21"/>
                </w:rPr>
                <m:t>P</m:t>
              </m:r>
            </m:e>
            <m:sub>
              <m:r>
                <w:rPr>
                  <w:rFonts w:ascii="Cambria Math" w:hAnsi="Cambria Math" w:cstheme="minorHAnsi"/>
                  <w:snapToGrid w:val="0"/>
                  <w:szCs w:val="21"/>
                </w:rPr>
                <m:t>static</m:t>
              </m:r>
            </m:sub>
            <m:sup>
              <m:r>
                <w:rPr>
                  <w:rFonts w:ascii="Cambria Math" w:hAnsi="Cambria Math" w:cstheme="minorHAnsi"/>
                  <w:snapToGrid w:val="0"/>
                  <w:szCs w:val="21"/>
                </w:rPr>
                <m:t>UL</m:t>
              </m:r>
            </m:sup>
          </m:sSubSup>
          <m:r>
            <w:rPr>
              <w:rFonts w:ascii="Cambria Math" w:hAnsi="Cambria Math" w:cstheme="minorHAnsi"/>
              <w:snapToGrid w:val="0"/>
              <w:szCs w:val="21"/>
            </w:rPr>
            <m:t>+</m:t>
          </m:r>
          <m:sSubSup>
            <m:sSubSupPr>
              <m:ctrlPr>
                <w:rPr>
                  <w:rFonts w:ascii="Cambria Math" w:hAnsi="Cambria Math" w:cstheme="minorHAnsi"/>
                  <w:i/>
                  <w:snapToGrid w:val="0"/>
                  <w:szCs w:val="21"/>
                </w:rPr>
              </m:ctrlPr>
            </m:sSubSupPr>
            <m:e>
              <m:r>
                <w:rPr>
                  <w:rFonts w:ascii="Cambria Math" w:hAnsi="Cambria Math" w:cstheme="minorHAnsi"/>
                  <w:snapToGrid w:val="0"/>
                  <w:szCs w:val="21"/>
                </w:rPr>
                <m:t>P</m:t>
              </m:r>
            </m:e>
            <m:sub>
              <m:r>
                <w:rPr>
                  <w:rFonts w:ascii="Cambria Math" w:hAnsi="Cambria Math" w:cstheme="minorHAnsi"/>
                  <w:snapToGrid w:val="0"/>
                  <w:szCs w:val="21"/>
                </w:rPr>
                <m:t>dynamic</m:t>
              </m:r>
            </m:sub>
            <m:sup>
              <m:r>
                <w:rPr>
                  <w:rFonts w:ascii="Cambria Math" w:hAnsi="Cambria Math" w:cstheme="minorHAnsi"/>
                  <w:snapToGrid w:val="0"/>
                  <w:szCs w:val="21"/>
                </w:rPr>
                <m:t>UL</m:t>
              </m:r>
            </m:sup>
          </m:sSubSup>
        </m:oMath>
      </m:oMathPara>
    </w:p>
    <w:p w14:paraId="058DF287" w14:textId="77777777" w:rsidR="00C11239" w:rsidRPr="00B01BB1" w:rsidRDefault="00C11239" w:rsidP="00C11239">
      <w:pPr>
        <w:jc w:val="both"/>
        <w:rPr>
          <w:lang w:val="tr-TR" w:eastAsia="ja-JP"/>
        </w:rPr>
      </w:pPr>
    </w:p>
    <w:p w14:paraId="319DE99B" w14:textId="77777777" w:rsidR="00C11239" w:rsidRDefault="00C11239" w:rsidP="00C1123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In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</w:t>
      </w:r>
      <w:r w:rsidRPr="00B01BB1">
        <w:rPr>
          <w:lang w:val="tr-TR" w:eastAsia="ja-JP"/>
        </w:rPr>
        <w:t>h</w:t>
      </w:r>
      <w:r>
        <w:rPr>
          <w:lang w:val="tr-TR" w:eastAsia="ja-JP"/>
        </w:rPr>
        <w:t>is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section</w:t>
      </w:r>
      <w:proofErr w:type="spellEnd"/>
      <w:r>
        <w:rPr>
          <w:lang w:val="tr-TR" w:eastAsia="ja-JP"/>
        </w:rPr>
        <w:t xml:space="preserve">, a </w:t>
      </w:r>
      <w:proofErr w:type="spellStart"/>
      <w:r>
        <w:rPr>
          <w:lang w:val="tr-TR" w:eastAsia="ja-JP"/>
        </w:rPr>
        <w:t>comparable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power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calculation</w:t>
      </w:r>
      <w:proofErr w:type="spellEnd"/>
      <w:r>
        <w:rPr>
          <w:lang w:val="tr-TR" w:eastAsia="ja-JP"/>
        </w:rPr>
        <w:t xml:space="preserve"> is </w:t>
      </w:r>
      <w:proofErr w:type="spellStart"/>
      <w:r>
        <w:rPr>
          <w:lang w:val="tr-TR" w:eastAsia="ja-JP"/>
        </w:rPr>
        <w:t>conducted</w:t>
      </w:r>
      <w:proofErr w:type="spellEnd"/>
      <w:r>
        <w:rPr>
          <w:lang w:val="tr-TR" w:eastAsia="ja-JP"/>
        </w:rPr>
        <w:t xml:space="preserve"> in a </w:t>
      </w:r>
      <w:proofErr w:type="spellStart"/>
      <w:r>
        <w:rPr>
          <w:lang w:val="tr-TR" w:eastAsia="ja-JP"/>
        </w:rPr>
        <w:t>non-terrestrial</w:t>
      </w:r>
      <w:proofErr w:type="spellEnd"/>
      <w:r>
        <w:rPr>
          <w:lang w:val="tr-TR" w:eastAsia="ja-JP"/>
        </w:rPr>
        <w:t xml:space="preserve"> network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assess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energy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savings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paging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channel</w:t>
      </w:r>
      <w:proofErr w:type="spellEnd"/>
      <w:r>
        <w:rPr>
          <w:lang w:val="tr-TR" w:eastAsia="ja-JP"/>
        </w:rPr>
        <w:t xml:space="preserve"> in </w:t>
      </w:r>
      <w:proofErr w:type="spellStart"/>
      <w:r>
        <w:rPr>
          <w:lang w:val="tr-TR" w:eastAsia="ja-JP"/>
        </w:rPr>
        <w:t>Proposals</w:t>
      </w:r>
      <w:proofErr w:type="spellEnd"/>
      <w:r>
        <w:rPr>
          <w:lang w:val="tr-TR" w:eastAsia="ja-JP"/>
        </w:rPr>
        <w:t xml:space="preserve"> 4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5.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link </w:t>
      </w:r>
      <w:proofErr w:type="spellStart"/>
      <w:r>
        <w:rPr>
          <w:lang w:val="tr-TR" w:eastAsia="ja-JP"/>
        </w:rPr>
        <w:t>level</w:t>
      </w:r>
      <w:proofErr w:type="spellEnd"/>
      <w:r>
        <w:rPr>
          <w:lang w:val="tr-TR" w:eastAsia="ja-JP"/>
        </w:rPr>
        <w:t xml:space="preserve"> [4]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system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level</w:t>
      </w:r>
      <w:proofErr w:type="spellEnd"/>
      <w:r>
        <w:rPr>
          <w:lang w:val="tr-TR" w:eastAsia="ja-JP"/>
        </w:rPr>
        <w:t xml:space="preserve"> [5] </w:t>
      </w:r>
      <w:proofErr w:type="spellStart"/>
      <w:r>
        <w:rPr>
          <w:lang w:val="tr-TR" w:eastAsia="ja-JP"/>
        </w:rPr>
        <w:t>parameters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utilised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below</w:t>
      </w:r>
      <w:proofErr w:type="spellEnd"/>
      <w:r>
        <w:rPr>
          <w:lang w:val="tr-TR" w:eastAsia="ja-JP"/>
        </w:rPr>
        <w:t>. NTN</w:t>
      </w:r>
      <w:r w:rsidRPr="003907D1">
        <w:rPr>
          <w:lang w:val="tr-TR" w:eastAsia="ja-JP"/>
        </w:rPr>
        <w:t xml:space="preserve"> </w:t>
      </w:r>
      <w:proofErr w:type="spellStart"/>
      <w:r w:rsidRPr="003907D1">
        <w:rPr>
          <w:lang w:val="tr-TR" w:eastAsia="ja-JP"/>
        </w:rPr>
        <w:t>deployment</w:t>
      </w:r>
      <w:proofErr w:type="spellEnd"/>
      <w:r w:rsidRPr="003907D1">
        <w:rPr>
          <w:lang w:val="tr-TR" w:eastAsia="ja-JP"/>
        </w:rPr>
        <w:t xml:space="preserve"> </w:t>
      </w:r>
      <w:proofErr w:type="spellStart"/>
      <w:r w:rsidRPr="003907D1">
        <w:rPr>
          <w:lang w:val="tr-TR" w:eastAsia="ja-JP"/>
        </w:rPr>
        <w:t>scenarios</w:t>
      </w:r>
      <w:proofErr w:type="spellEnd"/>
      <w:r w:rsidRPr="003907D1">
        <w:rPr>
          <w:lang w:val="tr-TR" w:eastAsia="ja-JP"/>
        </w:rPr>
        <w:t xml:space="preserve"> </w:t>
      </w:r>
      <w:proofErr w:type="spellStart"/>
      <w:r w:rsidRPr="003907D1">
        <w:rPr>
          <w:lang w:val="tr-TR" w:eastAsia="ja-JP"/>
        </w:rPr>
        <w:t>and</w:t>
      </w:r>
      <w:proofErr w:type="spellEnd"/>
      <w:r w:rsidRPr="003907D1">
        <w:rPr>
          <w:lang w:val="tr-TR" w:eastAsia="ja-JP"/>
        </w:rPr>
        <w:t xml:space="preserve"> </w:t>
      </w:r>
      <w:proofErr w:type="spellStart"/>
      <w:r w:rsidRPr="003907D1">
        <w:rPr>
          <w:lang w:val="tr-TR" w:eastAsia="ja-JP"/>
        </w:rPr>
        <w:t>related</w:t>
      </w:r>
      <w:proofErr w:type="spellEnd"/>
      <w:r w:rsidRPr="003907D1">
        <w:rPr>
          <w:lang w:val="tr-TR" w:eastAsia="ja-JP"/>
        </w:rPr>
        <w:t xml:space="preserve"> </w:t>
      </w:r>
      <w:proofErr w:type="spellStart"/>
      <w:r w:rsidRPr="003907D1">
        <w:rPr>
          <w:lang w:val="tr-TR" w:eastAsia="ja-JP"/>
        </w:rPr>
        <w:t>system</w:t>
      </w:r>
      <w:proofErr w:type="spellEnd"/>
      <w:r w:rsidRPr="003907D1">
        <w:rPr>
          <w:lang w:val="tr-TR" w:eastAsia="ja-JP"/>
        </w:rPr>
        <w:t xml:space="preserve"> </w:t>
      </w:r>
      <w:proofErr w:type="spellStart"/>
      <w:r w:rsidRPr="003907D1">
        <w:rPr>
          <w:lang w:val="tr-TR" w:eastAsia="ja-JP"/>
        </w:rPr>
        <w:t>parameters</w:t>
      </w:r>
      <w:proofErr w:type="spellEnd"/>
      <w:r w:rsidRPr="003907D1">
        <w:rPr>
          <w:lang w:val="tr-TR" w:eastAsia="ja-JP"/>
        </w:rPr>
        <w:t xml:space="preserve"> </w:t>
      </w:r>
      <w:proofErr w:type="spellStart"/>
      <w:r w:rsidRPr="003907D1">
        <w:rPr>
          <w:lang w:val="tr-TR" w:eastAsia="ja-JP"/>
        </w:rPr>
        <w:t>such</w:t>
      </w:r>
      <w:proofErr w:type="spellEnd"/>
      <w:r w:rsidRPr="003907D1">
        <w:rPr>
          <w:lang w:val="tr-TR" w:eastAsia="ja-JP"/>
        </w:rPr>
        <w:t xml:space="preserve"> as </w:t>
      </w:r>
      <w:proofErr w:type="spellStart"/>
      <w:r w:rsidRPr="003907D1">
        <w:rPr>
          <w:lang w:val="tr-TR" w:eastAsia="ja-JP"/>
        </w:rPr>
        <w:t>architecture</w:t>
      </w:r>
      <w:proofErr w:type="spellEnd"/>
      <w:r w:rsidRPr="003907D1">
        <w:rPr>
          <w:lang w:val="tr-TR" w:eastAsia="ja-JP"/>
        </w:rPr>
        <w:t xml:space="preserve">, </w:t>
      </w:r>
      <w:proofErr w:type="spellStart"/>
      <w:r w:rsidRPr="003907D1">
        <w:rPr>
          <w:lang w:val="tr-TR" w:eastAsia="ja-JP"/>
        </w:rPr>
        <w:t>altitude</w:t>
      </w:r>
      <w:proofErr w:type="spellEnd"/>
      <w:r w:rsidRPr="003907D1">
        <w:rPr>
          <w:lang w:val="tr-TR" w:eastAsia="ja-JP"/>
        </w:rPr>
        <w:t xml:space="preserve">, </w:t>
      </w:r>
      <w:proofErr w:type="spellStart"/>
      <w:r w:rsidRPr="003907D1">
        <w:rPr>
          <w:lang w:val="tr-TR" w:eastAsia="ja-JP"/>
        </w:rPr>
        <w:t>orbit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chosen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based</w:t>
      </w:r>
      <w:proofErr w:type="spellEnd"/>
      <w:r>
        <w:rPr>
          <w:lang w:val="tr-TR" w:eastAsia="ja-JP"/>
        </w:rPr>
        <w:t xml:space="preserve"> on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previous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decision</w:t>
      </w:r>
      <w:proofErr w:type="spellEnd"/>
      <w:r>
        <w:rPr>
          <w:lang w:val="tr-TR" w:eastAsia="ja-JP"/>
        </w:rPr>
        <w:t xml:space="preserve"> in 3GPP RAN2.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table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shows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radio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frequency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characteristics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IoT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device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used</w:t>
      </w:r>
      <w:proofErr w:type="spellEnd"/>
      <w:r>
        <w:rPr>
          <w:lang w:val="tr-TR" w:eastAsia="ja-JP"/>
        </w:rPr>
        <w:t xml:space="preserve"> in </w:t>
      </w:r>
      <w:proofErr w:type="spellStart"/>
      <w:r>
        <w:rPr>
          <w:lang w:val="tr-TR" w:eastAsia="ja-JP"/>
        </w:rPr>
        <w:t>simulations</w:t>
      </w:r>
      <w:proofErr w:type="spellEnd"/>
      <w:r>
        <w:rPr>
          <w:lang w:val="tr-TR" w:eastAsia="ja-JP"/>
        </w:rPr>
        <w:t xml:space="preserve">: </w:t>
      </w:r>
    </w:p>
    <w:p w14:paraId="12179A81" w14:textId="77777777" w:rsidR="00C11239" w:rsidRDefault="00C11239" w:rsidP="00C11239">
      <w:pPr>
        <w:jc w:val="both"/>
        <w:rPr>
          <w:lang w:val="tr-TR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C11239" w:rsidRPr="00B923D6" w14:paraId="5BBD6073" w14:textId="77777777" w:rsidTr="000242C2">
        <w:tc>
          <w:tcPr>
            <w:tcW w:w="1250" w:type="pct"/>
            <w:shd w:val="clear" w:color="auto" w:fill="auto"/>
          </w:tcPr>
          <w:p w14:paraId="2E8F0D5F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lastRenderedPageBreak/>
              <w:t>Characteristics</w:t>
            </w:r>
          </w:p>
        </w:tc>
        <w:tc>
          <w:tcPr>
            <w:tcW w:w="1250" w:type="pct"/>
            <w:shd w:val="clear" w:color="auto" w:fill="auto"/>
          </w:tcPr>
          <w:p w14:paraId="4100CC6E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t>VSAT (Note 2)</w:t>
            </w:r>
          </w:p>
        </w:tc>
        <w:tc>
          <w:tcPr>
            <w:tcW w:w="1250" w:type="pct"/>
            <w:shd w:val="clear" w:color="auto" w:fill="auto"/>
          </w:tcPr>
          <w:p w14:paraId="56AF6669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t>Handheld</w:t>
            </w:r>
          </w:p>
        </w:tc>
        <w:tc>
          <w:tcPr>
            <w:tcW w:w="1250" w:type="pct"/>
            <w:shd w:val="clear" w:color="auto" w:fill="auto"/>
          </w:tcPr>
          <w:p w14:paraId="21F8AACE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t>Other (Note 1)</w:t>
            </w:r>
          </w:p>
        </w:tc>
      </w:tr>
      <w:tr w:rsidR="00C11239" w:rsidRPr="00B923D6" w14:paraId="44A419E9" w14:textId="77777777" w:rsidTr="000242C2">
        <w:tc>
          <w:tcPr>
            <w:tcW w:w="1250" w:type="pct"/>
            <w:shd w:val="clear" w:color="auto" w:fill="auto"/>
          </w:tcPr>
          <w:p w14:paraId="0B29FDC9" w14:textId="77777777" w:rsidR="00C11239" w:rsidRPr="00B923D6" w:rsidRDefault="00C11239" w:rsidP="000242C2">
            <w:pPr>
              <w:pStyle w:val="TAC"/>
            </w:pPr>
            <w:r w:rsidRPr="00B923D6">
              <w:t>Frequency band</w:t>
            </w:r>
          </w:p>
        </w:tc>
        <w:tc>
          <w:tcPr>
            <w:tcW w:w="1250" w:type="pct"/>
            <w:shd w:val="clear" w:color="auto" w:fill="auto"/>
          </w:tcPr>
          <w:p w14:paraId="64F9D1F9" w14:textId="77777777" w:rsidR="00C11239" w:rsidRPr="00B923D6" w:rsidRDefault="00C11239" w:rsidP="000242C2">
            <w:pPr>
              <w:pStyle w:val="TAC"/>
            </w:pPr>
            <w:r w:rsidRPr="00B923D6">
              <w:t>Ka band(i.e. 30 GHz UL and 20 GHz DL)</w:t>
            </w:r>
          </w:p>
        </w:tc>
        <w:tc>
          <w:tcPr>
            <w:tcW w:w="1250" w:type="pct"/>
            <w:shd w:val="clear" w:color="auto" w:fill="auto"/>
          </w:tcPr>
          <w:p w14:paraId="5EF92202" w14:textId="77777777" w:rsidR="00C11239" w:rsidRPr="00B923D6" w:rsidRDefault="00C11239" w:rsidP="000242C2">
            <w:pPr>
              <w:pStyle w:val="TAC"/>
            </w:pPr>
            <w:r w:rsidRPr="00B923D6">
              <w:t>S band (i.e. 2 GHz)</w:t>
            </w:r>
          </w:p>
        </w:tc>
        <w:tc>
          <w:tcPr>
            <w:tcW w:w="1250" w:type="pct"/>
            <w:shd w:val="clear" w:color="auto" w:fill="auto"/>
          </w:tcPr>
          <w:p w14:paraId="169A9DCA" w14:textId="77777777" w:rsidR="00C11239" w:rsidRPr="00B923D6" w:rsidRDefault="00C11239" w:rsidP="000242C2">
            <w:pPr>
              <w:pStyle w:val="TAC"/>
            </w:pPr>
            <w:r w:rsidRPr="00B923D6">
              <w:t>Ka band(i.e. 30 GHz UL and 20 GHz DL)</w:t>
            </w:r>
          </w:p>
        </w:tc>
      </w:tr>
      <w:tr w:rsidR="00C11239" w:rsidRPr="00B923D6" w14:paraId="50B9B4E3" w14:textId="77777777" w:rsidTr="000242C2">
        <w:tc>
          <w:tcPr>
            <w:tcW w:w="1250" w:type="pct"/>
            <w:shd w:val="clear" w:color="auto" w:fill="auto"/>
          </w:tcPr>
          <w:p w14:paraId="6682DD14" w14:textId="77777777" w:rsidR="00C11239" w:rsidRPr="00B923D6" w:rsidRDefault="00C11239" w:rsidP="000242C2">
            <w:pPr>
              <w:pStyle w:val="TAC"/>
            </w:pPr>
            <w:r w:rsidRPr="00B923D6">
              <w:t>Antenna type and configuration</w:t>
            </w:r>
          </w:p>
        </w:tc>
        <w:tc>
          <w:tcPr>
            <w:tcW w:w="1250" w:type="pct"/>
            <w:shd w:val="clear" w:color="auto" w:fill="auto"/>
          </w:tcPr>
          <w:p w14:paraId="45683583" w14:textId="77777777" w:rsidR="00C11239" w:rsidRPr="00B923D6" w:rsidRDefault="00C11239" w:rsidP="000242C2">
            <w:pPr>
              <w:pStyle w:val="TAC"/>
            </w:pPr>
            <w:r w:rsidRPr="00B923D6">
              <w:t>Directional</w:t>
            </w:r>
          </w:p>
          <w:p w14:paraId="49D9B5FC" w14:textId="77777777" w:rsidR="00C11239" w:rsidRPr="00B923D6" w:rsidRDefault="00C11239" w:rsidP="000242C2">
            <w:pPr>
              <w:pStyle w:val="TAC"/>
            </w:pPr>
            <w:r w:rsidRPr="00B923D6">
              <w:t>Section 6.4.1 of [2] with 60 cm equivalent aperture diameter</w:t>
            </w:r>
          </w:p>
        </w:tc>
        <w:tc>
          <w:tcPr>
            <w:tcW w:w="1250" w:type="pct"/>
            <w:shd w:val="clear" w:color="auto" w:fill="auto"/>
          </w:tcPr>
          <w:p w14:paraId="402764C1" w14:textId="77777777" w:rsidR="00C11239" w:rsidRPr="00B923D6" w:rsidRDefault="00C11239" w:rsidP="000242C2">
            <w:pPr>
              <w:pStyle w:val="TAC"/>
            </w:pPr>
            <w:r w:rsidRPr="00B923D6">
              <w:t>(1, 1, 2) with omni-directional antenna element</w:t>
            </w:r>
          </w:p>
          <w:p w14:paraId="425122A5" w14:textId="77777777" w:rsidR="00C11239" w:rsidRPr="00B923D6" w:rsidRDefault="00C11239" w:rsidP="000242C2">
            <w:pPr>
              <w:pStyle w:val="TAC"/>
            </w:pPr>
          </w:p>
        </w:tc>
        <w:tc>
          <w:tcPr>
            <w:tcW w:w="1250" w:type="pct"/>
            <w:shd w:val="clear" w:color="auto" w:fill="auto"/>
          </w:tcPr>
          <w:p w14:paraId="3DAAE850" w14:textId="77777777" w:rsidR="00C11239" w:rsidRPr="00B923D6" w:rsidRDefault="00C11239" w:rsidP="000242C2">
            <w:pPr>
              <w:pStyle w:val="TAC"/>
            </w:pPr>
            <w:r w:rsidRPr="00B923D6">
              <w:t>Directional</w:t>
            </w:r>
          </w:p>
          <w:p w14:paraId="609F0CC4" w14:textId="77777777" w:rsidR="00C11239" w:rsidRPr="00B923D6" w:rsidRDefault="00C11239" w:rsidP="000242C2">
            <w:pPr>
              <w:pStyle w:val="TAC"/>
            </w:pPr>
            <w:r w:rsidRPr="00B923D6">
              <w:t>(</w:t>
            </w:r>
            <w:proofErr w:type="spellStart"/>
            <w:r w:rsidRPr="00B923D6">
              <w:t>M,N,P,Mg,Ng</w:t>
            </w:r>
            <w:proofErr w:type="spellEnd"/>
            <w:r w:rsidRPr="00B923D6">
              <w:t>) = (TBD,TBD,2,1,1); (</w:t>
            </w:r>
            <w:proofErr w:type="spellStart"/>
            <w:r w:rsidRPr="00B923D6">
              <w:t>dV,dH</w:t>
            </w:r>
            <w:proofErr w:type="spellEnd"/>
            <w:r w:rsidRPr="00B923D6">
              <w:t>) = (TBD, TBD)λ with directional antenna element (HPBW=65 deg)</w:t>
            </w:r>
          </w:p>
        </w:tc>
      </w:tr>
      <w:tr w:rsidR="00C11239" w:rsidRPr="00B923D6" w14:paraId="2CDE176D" w14:textId="77777777" w:rsidTr="000242C2">
        <w:tc>
          <w:tcPr>
            <w:tcW w:w="1250" w:type="pct"/>
            <w:shd w:val="clear" w:color="auto" w:fill="auto"/>
          </w:tcPr>
          <w:p w14:paraId="7F5D41B3" w14:textId="77777777" w:rsidR="00C11239" w:rsidRPr="00B923D6" w:rsidRDefault="00C11239" w:rsidP="000242C2">
            <w:pPr>
              <w:pStyle w:val="TAC"/>
            </w:pPr>
            <w:proofErr w:type="spellStart"/>
            <w:r w:rsidRPr="00B923D6">
              <w:t>Polarisation</w:t>
            </w:r>
            <w:proofErr w:type="spellEnd"/>
          </w:p>
        </w:tc>
        <w:tc>
          <w:tcPr>
            <w:tcW w:w="1250" w:type="pct"/>
            <w:shd w:val="clear" w:color="auto" w:fill="auto"/>
          </w:tcPr>
          <w:p w14:paraId="37AE7D0B" w14:textId="77777777" w:rsidR="00C11239" w:rsidRPr="00B923D6" w:rsidRDefault="00C11239" w:rsidP="000242C2">
            <w:pPr>
              <w:pStyle w:val="TAC"/>
            </w:pPr>
            <w:r w:rsidRPr="00B923D6">
              <w:t>circular</w:t>
            </w:r>
          </w:p>
        </w:tc>
        <w:tc>
          <w:tcPr>
            <w:tcW w:w="1250" w:type="pct"/>
            <w:shd w:val="clear" w:color="auto" w:fill="auto"/>
          </w:tcPr>
          <w:p w14:paraId="3BFFE2FE" w14:textId="77777777" w:rsidR="00C11239" w:rsidRPr="00B923D6" w:rsidRDefault="00C11239" w:rsidP="000242C2">
            <w:pPr>
              <w:pStyle w:val="TAC"/>
            </w:pPr>
            <w:r w:rsidRPr="00B923D6">
              <w:t>Linear: +/-45°X-pol</w:t>
            </w:r>
          </w:p>
        </w:tc>
        <w:tc>
          <w:tcPr>
            <w:tcW w:w="1250" w:type="pct"/>
            <w:shd w:val="clear" w:color="auto" w:fill="auto"/>
          </w:tcPr>
          <w:p w14:paraId="62B3F580" w14:textId="77777777" w:rsidR="00C11239" w:rsidRPr="00B923D6" w:rsidRDefault="00C11239" w:rsidP="000242C2">
            <w:pPr>
              <w:pStyle w:val="TAC"/>
            </w:pPr>
            <w:r w:rsidRPr="00B923D6">
              <w:t>Linear: +/-45°X-pol</w:t>
            </w:r>
          </w:p>
        </w:tc>
      </w:tr>
      <w:tr w:rsidR="00C11239" w:rsidRPr="00B923D6" w14:paraId="1101A0F6" w14:textId="77777777" w:rsidTr="000242C2">
        <w:tc>
          <w:tcPr>
            <w:tcW w:w="1250" w:type="pct"/>
            <w:shd w:val="clear" w:color="auto" w:fill="auto"/>
          </w:tcPr>
          <w:p w14:paraId="5F3587F6" w14:textId="77777777" w:rsidR="00C11239" w:rsidRPr="00B923D6" w:rsidRDefault="00C11239" w:rsidP="000242C2">
            <w:pPr>
              <w:pStyle w:val="TAC"/>
            </w:pPr>
            <w:r w:rsidRPr="00B923D6">
              <w:t xml:space="preserve">Rx Antenna gain </w:t>
            </w:r>
          </w:p>
        </w:tc>
        <w:tc>
          <w:tcPr>
            <w:tcW w:w="1250" w:type="pct"/>
            <w:shd w:val="clear" w:color="auto" w:fill="auto"/>
          </w:tcPr>
          <w:p w14:paraId="23ADE0A1" w14:textId="77777777" w:rsidR="00C11239" w:rsidRPr="00B923D6" w:rsidRDefault="00C11239" w:rsidP="000242C2">
            <w:pPr>
              <w:pStyle w:val="TAC"/>
            </w:pPr>
            <w:r w:rsidRPr="00B923D6">
              <w:t xml:space="preserve">39.7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</w:t>
            </w:r>
          </w:p>
        </w:tc>
        <w:tc>
          <w:tcPr>
            <w:tcW w:w="1250" w:type="pct"/>
            <w:shd w:val="clear" w:color="auto" w:fill="auto"/>
          </w:tcPr>
          <w:p w14:paraId="608F486B" w14:textId="77777777" w:rsidR="00C11239" w:rsidRPr="00B923D6" w:rsidRDefault="00C11239" w:rsidP="000242C2">
            <w:pPr>
              <w:pStyle w:val="TAC"/>
            </w:pPr>
            <w:r w:rsidRPr="00B923D6">
              <w:t xml:space="preserve">0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  <w:tc>
          <w:tcPr>
            <w:tcW w:w="1250" w:type="pct"/>
            <w:shd w:val="clear" w:color="auto" w:fill="auto"/>
          </w:tcPr>
          <w:p w14:paraId="73DA1918" w14:textId="77777777" w:rsidR="00C11239" w:rsidRPr="00B923D6" w:rsidRDefault="00C11239" w:rsidP="000242C2">
            <w:pPr>
              <w:pStyle w:val="TAC"/>
            </w:pPr>
            <w:r w:rsidRPr="00B923D6">
              <w:t xml:space="preserve">TBD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</w:tr>
      <w:tr w:rsidR="00C11239" w:rsidRPr="00B923D6" w14:paraId="0CF011AE" w14:textId="77777777" w:rsidTr="000242C2">
        <w:tc>
          <w:tcPr>
            <w:tcW w:w="1250" w:type="pct"/>
            <w:shd w:val="clear" w:color="auto" w:fill="auto"/>
          </w:tcPr>
          <w:p w14:paraId="0688BEC9" w14:textId="77777777" w:rsidR="00C11239" w:rsidRPr="00B923D6" w:rsidRDefault="00C11239" w:rsidP="000242C2">
            <w:pPr>
              <w:pStyle w:val="TAC"/>
            </w:pPr>
            <w:r w:rsidRPr="00B923D6">
              <w:t>Antenna temperature</w:t>
            </w:r>
          </w:p>
        </w:tc>
        <w:tc>
          <w:tcPr>
            <w:tcW w:w="1250" w:type="pct"/>
            <w:shd w:val="clear" w:color="auto" w:fill="auto"/>
          </w:tcPr>
          <w:p w14:paraId="470BC816" w14:textId="77777777" w:rsidR="00C11239" w:rsidRPr="00B923D6" w:rsidRDefault="00C11239" w:rsidP="000242C2">
            <w:pPr>
              <w:pStyle w:val="TAC"/>
            </w:pPr>
            <w:r w:rsidRPr="00B923D6">
              <w:t>150 K</w:t>
            </w:r>
          </w:p>
        </w:tc>
        <w:tc>
          <w:tcPr>
            <w:tcW w:w="1250" w:type="pct"/>
            <w:shd w:val="clear" w:color="auto" w:fill="auto"/>
          </w:tcPr>
          <w:p w14:paraId="2A07CE22" w14:textId="77777777" w:rsidR="00C11239" w:rsidRPr="00B923D6" w:rsidRDefault="00C11239" w:rsidP="000242C2">
            <w:pPr>
              <w:pStyle w:val="TAC"/>
            </w:pPr>
            <w:r w:rsidRPr="00B923D6">
              <w:t>290 K</w:t>
            </w:r>
          </w:p>
        </w:tc>
        <w:tc>
          <w:tcPr>
            <w:tcW w:w="1250" w:type="pct"/>
            <w:shd w:val="clear" w:color="auto" w:fill="auto"/>
          </w:tcPr>
          <w:p w14:paraId="087BB58A" w14:textId="77777777" w:rsidR="00C11239" w:rsidRPr="00B923D6" w:rsidRDefault="00C11239" w:rsidP="000242C2">
            <w:pPr>
              <w:pStyle w:val="TAC"/>
            </w:pPr>
            <w:r w:rsidRPr="00B923D6">
              <w:t>TBD K</w:t>
            </w:r>
          </w:p>
        </w:tc>
      </w:tr>
      <w:tr w:rsidR="00C11239" w:rsidRPr="00B923D6" w14:paraId="571DE876" w14:textId="77777777" w:rsidTr="000242C2">
        <w:tc>
          <w:tcPr>
            <w:tcW w:w="1250" w:type="pct"/>
            <w:shd w:val="clear" w:color="auto" w:fill="auto"/>
          </w:tcPr>
          <w:p w14:paraId="70E2E992" w14:textId="77777777" w:rsidR="00C11239" w:rsidRPr="00B923D6" w:rsidRDefault="00C11239" w:rsidP="000242C2">
            <w:pPr>
              <w:pStyle w:val="TAC"/>
            </w:pPr>
            <w:r w:rsidRPr="00B923D6">
              <w:t>Noise figure</w:t>
            </w:r>
          </w:p>
        </w:tc>
        <w:tc>
          <w:tcPr>
            <w:tcW w:w="1250" w:type="pct"/>
            <w:shd w:val="clear" w:color="auto" w:fill="auto"/>
          </w:tcPr>
          <w:p w14:paraId="4C276A11" w14:textId="77777777" w:rsidR="00C11239" w:rsidRPr="00B923D6" w:rsidRDefault="00C11239" w:rsidP="000242C2">
            <w:pPr>
              <w:pStyle w:val="TAC"/>
            </w:pPr>
            <w:r w:rsidRPr="00B923D6">
              <w:t>1.2 dB</w:t>
            </w:r>
          </w:p>
        </w:tc>
        <w:tc>
          <w:tcPr>
            <w:tcW w:w="1250" w:type="pct"/>
            <w:shd w:val="clear" w:color="auto" w:fill="auto"/>
          </w:tcPr>
          <w:p w14:paraId="1F1CFAE6" w14:textId="77777777" w:rsidR="00C11239" w:rsidRPr="00B923D6" w:rsidRDefault="00C11239" w:rsidP="000242C2">
            <w:pPr>
              <w:pStyle w:val="TAC"/>
            </w:pPr>
            <w:r w:rsidRPr="00B923D6">
              <w:t>7 dB</w:t>
            </w:r>
          </w:p>
        </w:tc>
        <w:tc>
          <w:tcPr>
            <w:tcW w:w="1250" w:type="pct"/>
            <w:shd w:val="clear" w:color="auto" w:fill="auto"/>
          </w:tcPr>
          <w:p w14:paraId="35D21289" w14:textId="77777777" w:rsidR="00C11239" w:rsidRPr="00B923D6" w:rsidRDefault="00C11239" w:rsidP="000242C2">
            <w:pPr>
              <w:pStyle w:val="TAC"/>
            </w:pPr>
            <w:r w:rsidRPr="00B923D6">
              <w:t>TBD dB</w:t>
            </w:r>
          </w:p>
        </w:tc>
      </w:tr>
      <w:tr w:rsidR="00C11239" w:rsidRPr="00B923D6" w14:paraId="5C56AA5B" w14:textId="77777777" w:rsidTr="000242C2">
        <w:tc>
          <w:tcPr>
            <w:tcW w:w="1250" w:type="pct"/>
            <w:shd w:val="clear" w:color="auto" w:fill="auto"/>
          </w:tcPr>
          <w:p w14:paraId="316BD6C7" w14:textId="77777777" w:rsidR="00C11239" w:rsidRPr="00B923D6" w:rsidRDefault="00C11239" w:rsidP="000242C2">
            <w:pPr>
              <w:pStyle w:val="TAC"/>
            </w:pPr>
            <w:r w:rsidRPr="00B923D6">
              <w:t>Tx transmit power</w:t>
            </w:r>
          </w:p>
        </w:tc>
        <w:tc>
          <w:tcPr>
            <w:tcW w:w="1250" w:type="pct"/>
            <w:shd w:val="clear" w:color="auto" w:fill="auto"/>
          </w:tcPr>
          <w:p w14:paraId="111B56F4" w14:textId="77777777" w:rsidR="00C11239" w:rsidRPr="00B923D6" w:rsidRDefault="00C11239" w:rsidP="000242C2">
            <w:pPr>
              <w:pStyle w:val="TAC"/>
            </w:pPr>
            <w:r w:rsidRPr="00B923D6">
              <w:t>2 W (33 dBm)</w:t>
            </w:r>
          </w:p>
        </w:tc>
        <w:tc>
          <w:tcPr>
            <w:tcW w:w="1250" w:type="pct"/>
            <w:shd w:val="clear" w:color="auto" w:fill="auto"/>
          </w:tcPr>
          <w:p w14:paraId="60E38D21" w14:textId="77777777" w:rsidR="00C11239" w:rsidRPr="00B923D6" w:rsidRDefault="00C11239" w:rsidP="000242C2">
            <w:pPr>
              <w:pStyle w:val="TAC"/>
            </w:pPr>
            <w:r w:rsidRPr="00B923D6">
              <w:t xml:space="preserve">200 </w:t>
            </w:r>
            <w:proofErr w:type="spellStart"/>
            <w:r w:rsidRPr="00B923D6">
              <w:t>mW</w:t>
            </w:r>
            <w:proofErr w:type="spellEnd"/>
            <w:r w:rsidRPr="00B923D6">
              <w:t xml:space="preserve"> (23 dBm)</w:t>
            </w:r>
          </w:p>
        </w:tc>
        <w:tc>
          <w:tcPr>
            <w:tcW w:w="1250" w:type="pct"/>
            <w:shd w:val="clear" w:color="auto" w:fill="auto"/>
          </w:tcPr>
          <w:p w14:paraId="14AA1790" w14:textId="77777777" w:rsidR="00C11239" w:rsidRPr="00B923D6" w:rsidRDefault="00C11239" w:rsidP="000242C2">
            <w:pPr>
              <w:pStyle w:val="TAC"/>
            </w:pPr>
            <w:r w:rsidRPr="00B923D6">
              <w:t>[TBD W (TBD dBm)]</w:t>
            </w:r>
          </w:p>
        </w:tc>
      </w:tr>
      <w:tr w:rsidR="00C11239" w:rsidRPr="00B923D6" w14:paraId="78C1678F" w14:textId="77777777" w:rsidTr="000242C2">
        <w:tc>
          <w:tcPr>
            <w:tcW w:w="1250" w:type="pct"/>
            <w:shd w:val="clear" w:color="auto" w:fill="auto"/>
          </w:tcPr>
          <w:p w14:paraId="03D243FF" w14:textId="77777777" w:rsidR="00C11239" w:rsidRPr="00B923D6" w:rsidRDefault="00C11239" w:rsidP="000242C2">
            <w:pPr>
              <w:pStyle w:val="TAC"/>
            </w:pPr>
            <w:r w:rsidRPr="00B923D6">
              <w:t>Tx antenna gain</w:t>
            </w:r>
          </w:p>
        </w:tc>
        <w:tc>
          <w:tcPr>
            <w:tcW w:w="1250" w:type="pct"/>
            <w:shd w:val="clear" w:color="auto" w:fill="auto"/>
          </w:tcPr>
          <w:p w14:paraId="3487466F" w14:textId="77777777" w:rsidR="00C11239" w:rsidRPr="00B923D6" w:rsidRDefault="00C11239" w:rsidP="000242C2">
            <w:pPr>
              <w:pStyle w:val="TAC"/>
            </w:pPr>
            <w:r w:rsidRPr="00B923D6">
              <w:t xml:space="preserve">43.2 </w:t>
            </w:r>
            <w:proofErr w:type="spellStart"/>
            <w:r w:rsidRPr="00B923D6">
              <w:t>dBi</w:t>
            </w:r>
            <w:proofErr w:type="spellEnd"/>
          </w:p>
        </w:tc>
        <w:tc>
          <w:tcPr>
            <w:tcW w:w="1250" w:type="pct"/>
            <w:shd w:val="clear" w:color="auto" w:fill="auto"/>
          </w:tcPr>
          <w:p w14:paraId="44A5DE06" w14:textId="77777777" w:rsidR="00C11239" w:rsidRPr="00B923D6" w:rsidRDefault="00C11239" w:rsidP="000242C2">
            <w:pPr>
              <w:pStyle w:val="TAC"/>
            </w:pPr>
            <w:r w:rsidRPr="00B923D6">
              <w:t xml:space="preserve">0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  <w:tc>
          <w:tcPr>
            <w:tcW w:w="1250" w:type="pct"/>
            <w:shd w:val="clear" w:color="auto" w:fill="auto"/>
          </w:tcPr>
          <w:p w14:paraId="2A4373E2" w14:textId="77777777" w:rsidR="00C11239" w:rsidRPr="00B923D6" w:rsidRDefault="00C11239" w:rsidP="000242C2">
            <w:pPr>
              <w:pStyle w:val="TAC"/>
            </w:pPr>
            <w:r w:rsidRPr="00B923D6">
              <w:t xml:space="preserve">TBD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</w:tr>
      <w:tr w:rsidR="00C11239" w:rsidRPr="00B923D6" w14:paraId="44C23F0B" w14:textId="77777777" w:rsidTr="000242C2">
        <w:tc>
          <w:tcPr>
            <w:tcW w:w="5000" w:type="pct"/>
            <w:gridSpan w:val="4"/>
            <w:shd w:val="clear" w:color="auto" w:fill="auto"/>
          </w:tcPr>
          <w:p w14:paraId="2EAEDD93" w14:textId="77777777" w:rsidR="00C11239" w:rsidRPr="00450CE8" w:rsidRDefault="00C11239" w:rsidP="000242C2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Moving platforms (e.g., aircrafts, vessels), building mounted devices. These values are provided for information.</w:t>
            </w:r>
          </w:p>
          <w:p w14:paraId="05771737" w14:textId="77777777" w:rsidR="00C11239" w:rsidRPr="00450CE8" w:rsidRDefault="00C11239" w:rsidP="000242C2">
            <w:pPr>
              <w:pStyle w:val="TAN"/>
            </w:pPr>
            <w:r>
              <w:t>NOTE</w:t>
            </w:r>
            <w:r w:rsidRPr="00450CE8">
              <w:t xml:space="preserve"> 2:</w:t>
            </w:r>
            <w:r>
              <w:tab/>
            </w:r>
            <w:r w:rsidRPr="00450CE8">
              <w:t>VSAT terminal characteristics could be implemented with phased array antenna</w:t>
            </w:r>
          </w:p>
        </w:tc>
      </w:tr>
    </w:tbl>
    <w:p w14:paraId="6AF96D53" w14:textId="77777777" w:rsidR="00C11239" w:rsidRDefault="00C11239" w:rsidP="00C11239">
      <w:pPr>
        <w:jc w:val="both"/>
        <w:rPr>
          <w:lang w:val="tr-TR" w:eastAsia="ja-JP"/>
        </w:rPr>
      </w:pPr>
    </w:p>
    <w:p w14:paraId="7DE3EB4E" w14:textId="21B1922D" w:rsidR="00C11239" w:rsidRDefault="00C11239" w:rsidP="00C1123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handheld</w:t>
      </w:r>
      <w:proofErr w:type="spellEnd"/>
      <w:r>
        <w:rPr>
          <w:lang w:val="tr-TR" w:eastAsia="ja-JP"/>
        </w:rPr>
        <w:t xml:space="preserve"> is </w:t>
      </w:r>
      <w:proofErr w:type="spellStart"/>
      <w:r>
        <w:rPr>
          <w:lang w:val="tr-TR" w:eastAsia="ja-JP"/>
        </w:rPr>
        <w:t>used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simulation</w:t>
      </w:r>
      <w:proofErr w:type="spellEnd"/>
      <w:r>
        <w:rPr>
          <w:lang w:val="tr-TR" w:eastAsia="ja-JP"/>
        </w:rPr>
        <w:t xml:space="preserve">. </w:t>
      </w:r>
      <w:r w:rsidRPr="00661C40">
        <w:rPr>
          <w:lang w:val="tr-TR" w:eastAsia="ja-JP"/>
        </w:rPr>
        <w:t xml:space="preserve">5G </w:t>
      </w:r>
      <w:proofErr w:type="spellStart"/>
      <w:r w:rsidRPr="00661C40">
        <w:rPr>
          <w:lang w:val="tr-TR" w:eastAsia="ja-JP"/>
        </w:rPr>
        <w:t>system</w:t>
      </w:r>
      <w:proofErr w:type="spellEnd"/>
      <w:r w:rsidRPr="00661C40">
        <w:rPr>
          <w:lang w:val="tr-TR" w:eastAsia="ja-JP"/>
        </w:rPr>
        <w:t xml:space="preserve"> </w:t>
      </w:r>
      <w:proofErr w:type="spellStart"/>
      <w:r w:rsidRPr="00661C40">
        <w:rPr>
          <w:lang w:val="tr-TR" w:eastAsia="ja-JP"/>
        </w:rPr>
        <w:t>elements</w:t>
      </w:r>
      <w:proofErr w:type="spellEnd"/>
      <w:r w:rsidRPr="00661C40">
        <w:rPr>
          <w:lang w:val="tr-TR" w:eastAsia="ja-JP"/>
        </w:rPr>
        <w:t xml:space="preserve"> </w:t>
      </w:r>
      <w:proofErr w:type="spellStart"/>
      <w:r w:rsidRPr="00661C40">
        <w:rPr>
          <w:lang w:val="tr-TR" w:eastAsia="ja-JP"/>
        </w:rPr>
        <w:t>mapping</w:t>
      </w:r>
      <w:proofErr w:type="spellEnd"/>
      <w:r w:rsidRPr="00661C40">
        <w:rPr>
          <w:lang w:val="tr-TR" w:eastAsia="ja-JP"/>
        </w:rPr>
        <w:t xml:space="preserve"> in NTN </w:t>
      </w:r>
      <w:proofErr w:type="spellStart"/>
      <w:r w:rsidRPr="00661C40">
        <w:rPr>
          <w:lang w:val="tr-TR" w:eastAsia="ja-JP"/>
        </w:rPr>
        <w:t>architecture</w:t>
      </w:r>
      <w:proofErr w:type="spellEnd"/>
      <w:r>
        <w:rPr>
          <w:lang w:val="tr-TR" w:eastAsia="ja-JP"/>
        </w:rPr>
        <w:t xml:space="preserve"> is </w:t>
      </w:r>
      <w:proofErr w:type="spellStart"/>
      <w:r>
        <w:rPr>
          <w:lang w:val="tr-TR" w:eastAsia="ja-JP"/>
        </w:rPr>
        <w:t>shown</w:t>
      </w:r>
      <w:proofErr w:type="spellEnd"/>
      <w:r>
        <w:rPr>
          <w:lang w:val="tr-TR" w:eastAsia="ja-JP"/>
        </w:rPr>
        <w:t xml:space="preserve"> at </w:t>
      </w:r>
      <w:proofErr w:type="spellStart"/>
      <w:r>
        <w:rPr>
          <w:lang w:val="tr-TR" w:eastAsia="ja-JP"/>
        </w:rPr>
        <w:t>below</w:t>
      </w:r>
      <w:proofErr w:type="spellEnd"/>
      <w:r w:rsidR="00030157">
        <w:rPr>
          <w:lang w:val="tr-TR" w:eastAsia="ja-JP"/>
        </w:rPr>
        <w:t>.</w:t>
      </w:r>
    </w:p>
    <w:p w14:paraId="35233AFB" w14:textId="77777777" w:rsidR="000404BF" w:rsidRDefault="000404BF" w:rsidP="00C11239">
      <w:pPr>
        <w:jc w:val="both"/>
        <w:rPr>
          <w:lang w:val="tr-TR" w:eastAsia="ja-JP"/>
        </w:rPr>
      </w:pPr>
    </w:p>
    <w:tbl>
      <w:tblPr>
        <w:tblW w:w="5000" w:type="pct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C11239" w:rsidRPr="002752C9" w14:paraId="0E61363F" w14:textId="77777777" w:rsidTr="000242C2">
        <w:tc>
          <w:tcPr>
            <w:tcW w:w="5000" w:type="pct"/>
            <w:gridSpan w:val="4"/>
            <w:shd w:val="clear" w:color="auto" w:fill="auto"/>
          </w:tcPr>
          <w:p w14:paraId="2BC70D97" w14:textId="77777777" w:rsidR="00C11239" w:rsidRPr="002752C9" w:rsidRDefault="00C11239" w:rsidP="000242C2">
            <w:pPr>
              <w:pStyle w:val="TAH"/>
              <w:rPr>
                <w:lang w:val="en-GB" w:eastAsia="zh-CN"/>
              </w:rPr>
            </w:pPr>
            <w:r w:rsidRPr="002752C9">
              <w:rPr>
                <w:lang w:val="en-GB" w:eastAsia="zh-CN"/>
              </w:rPr>
              <w:t>5G elements - NTN elements mapping</w:t>
            </w:r>
          </w:p>
        </w:tc>
      </w:tr>
      <w:tr w:rsidR="00C11239" w:rsidRPr="002752C9" w14:paraId="01E06BB1" w14:textId="77777777" w:rsidTr="000242C2">
        <w:trPr>
          <w:cantSplit/>
        </w:trPr>
        <w:tc>
          <w:tcPr>
            <w:tcW w:w="1250" w:type="pct"/>
            <w:shd w:val="clear" w:color="auto" w:fill="auto"/>
          </w:tcPr>
          <w:p w14:paraId="426AC0F0" w14:textId="77777777" w:rsidR="00C11239" w:rsidRPr="002752C9" w:rsidRDefault="00C11239" w:rsidP="000242C2">
            <w:pPr>
              <w:pStyle w:val="TAH"/>
              <w:rPr>
                <w:lang w:val="en-GB" w:eastAsia="zh-CN"/>
              </w:rPr>
            </w:pPr>
            <w:r w:rsidRPr="002752C9">
              <w:rPr>
                <w:lang w:val="en-GB" w:eastAsia="zh-CN"/>
              </w:rPr>
              <w:t>NTN architecture options</w:t>
            </w:r>
          </w:p>
        </w:tc>
        <w:tc>
          <w:tcPr>
            <w:tcW w:w="1250" w:type="pct"/>
            <w:shd w:val="clear" w:color="auto" w:fill="auto"/>
          </w:tcPr>
          <w:p w14:paraId="14789DEB" w14:textId="77777777" w:rsidR="00C11239" w:rsidRPr="002752C9" w:rsidRDefault="00C11239" w:rsidP="000242C2">
            <w:pPr>
              <w:pStyle w:val="TAH"/>
              <w:rPr>
                <w:lang w:val="en-GB" w:eastAsia="zh-CN"/>
              </w:rPr>
            </w:pPr>
            <w:r w:rsidRPr="002752C9">
              <w:rPr>
                <w:lang w:val="en-GB" w:eastAsia="zh-CN"/>
              </w:rPr>
              <w:t>NTN Terminal</w:t>
            </w:r>
          </w:p>
        </w:tc>
        <w:tc>
          <w:tcPr>
            <w:tcW w:w="1250" w:type="pct"/>
            <w:shd w:val="clear" w:color="auto" w:fill="auto"/>
          </w:tcPr>
          <w:p w14:paraId="724EF4F8" w14:textId="77777777" w:rsidR="00C11239" w:rsidRPr="002752C9" w:rsidRDefault="00C11239" w:rsidP="000242C2">
            <w:pPr>
              <w:pStyle w:val="TAH"/>
              <w:rPr>
                <w:lang w:val="en-GB" w:eastAsia="zh-CN"/>
              </w:rPr>
            </w:pPr>
            <w:r w:rsidRPr="002752C9">
              <w:rPr>
                <w:lang w:val="en-GB" w:eastAsia="zh-CN"/>
              </w:rPr>
              <w:t xml:space="preserve">Space or HAPS </w:t>
            </w:r>
          </w:p>
        </w:tc>
        <w:tc>
          <w:tcPr>
            <w:tcW w:w="1250" w:type="pct"/>
            <w:shd w:val="clear" w:color="auto" w:fill="auto"/>
          </w:tcPr>
          <w:p w14:paraId="5A18BB90" w14:textId="77777777" w:rsidR="00C11239" w:rsidRPr="002752C9" w:rsidRDefault="00C11239" w:rsidP="000242C2">
            <w:pPr>
              <w:pStyle w:val="TAH"/>
              <w:rPr>
                <w:lang w:val="en-GB" w:eastAsia="zh-CN"/>
              </w:rPr>
            </w:pPr>
            <w:r w:rsidRPr="002752C9">
              <w:rPr>
                <w:lang w:val="en-GB" w:eastAsia="zh-CN"/>
              </w:rPr>
              <w:t>NTN Gateway</w:t>
            </w:r>
          </w:p>
        </w:tc>
      </w:tr>
      <w:tr w:rsidR="00C11239" w:rsidRPr="002752C9" w14:paraId="59EC9D44" w14:textId="77777777" w:rsidTr="000242C2">
        <w:tc>
          <w:tcPr>
            <w:tcW w:w="1250" w:type="pct"/>
            <w:shd w:val="clear" w:color="auto" w:fill="auto"/>
          </w:tcPr>
          <w:p w14:paraId="199019C1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 xml:space="preserve">A1: access network serving UEs via </w:t>
            </w:r>
            <w:proofErr w:type="spellStart"/>
            <w:r w:rsidRPr="002752C9">
              <w:rPr>
                <w:lang w:eastAsia="zh-CN"/>
              </w:rPr>
              <w:t>bentpipe</w:t>
            </w:r>
            <w:proofErr w:type="spellEnd"/>
            <w:r w:rsidRPr="002752C9">
              <w:rPr>
                <w:lang w:eastAsia="zh-CN"/>
              </w:rPr>
              <w:t xml:space="preserve"> satellite/aerial</w:t>
            </w:r>
          </w:p>
        </w:tc>
        <w:tc>
          <w:tcPr>
            <w:tcW w:w="1250" w:type="pct"/>
            <w:shd w:val="clear" w:color="auto" w:fill="auto"/>
          </w:tcPr>
          <w:p w14:paraId="4838BA49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UE</w:t>
            </w:r>
          </w:p>
        </w:tc>
        <w:tc>
          <w:tcPr>
            <w:tcW w:w="1250" w:type="pct"/>
            <w:shd w:val="clear" w:color="auto" w:fill="auto"/>
          </w:tcPr>
          <w:p w14:paraId="434F63B4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Remote Radio Head</w:t>
            </w:r>
          </w:p>
          <w:p w14:paraId="57B0BA6B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 xml:space="preserve">(Bent pipe relay of </w:t>
            </w:r>
            <w:proofErr w:type="spellStart"/>
            <w:r w:rsidRPr="002752C9">
              <w:rPr>
                <w:lang w:eastAsia="zh-CN"/>
              </w:rPr>
              <w:t>Uu</w:t>
            </w:r>
            <w:proofErr w:type="spellEnd"/>
            <w:r w:rsidRPr="002752C9">
              <w:rPr>
                <w:lang w:eastAsia="zh-CN"/>
              </w:rPr>
              <w:t xml:space="preserve"> radio interface signals)</w:t>
            </w:r>
          </w:p>
        </w:tc>
        <w:tc>
          <w:tcPr>
            <w:tcW w:w="1250" w:type="pct"/>
            <w:shd w:val="clear" w:color="auto" w:fill="auto"/>
          </w:tcPr>
          <w:p w14:paraId="31EC8665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proofErr w:type="spellStart"/>
            <w:r w:rsidRPr="002752C9">
              <w:rPr>
                <w:lang w:eastAsia="zh-CN"/>
              </w:rPr>
              <w:t>gNB</w:t>
            </w:r>
            <w:proofErr w:type="spellEnd"/>
          </w:p>
        </w:tc>
      </w:tr>
      <w:tr w:rsidR="00C11239" w:rsidRPr="002752C9" w14:paraId="4C6D7278" w14:textId="77777777" w:rsidTr="000242C2">
        <w:tc>
          <w:tcPr>
            <w:tcW w:w="1250" w:type="pct"/>
            <w:shd w:val="clear" w:color="auto" w:fill="auto"/>
          </w:tcPr>
          <w:p w14:paraId="655A2BF8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 xml:space="preserve">A2: access network serving UEs with </w:t>
            </w:r>
            <w:proofErr w:type="spellStart"/>
            <w:r w:rsidRPr="002752C9">
              <w:rPr>
                <w:lang w:eastAsia="zh-CN"/>
              </w:rPr>
              <w:t>gNB</w:t>
            </w:r>
            <w:proofErr w:type="spellEnd"/>
            <w:r w:rsidRPr="002752C9">
              <w:rPr>
                <w:lang w:eastAsia="zh-CN"/>
              </w:rPr>
              <w:t xml:space="preserve"> on board satellite/aerial</w:t>
            </w:r>
          </w:p>
        </w:tc>
        <w:tc>
          <w:tcPr>
            <w:tcW w:w="1250" w:type="pct"/>
            <w:shd w:val="clear" w:color="auto" w:fill="auto"/>
          </w:tcPr>
          <w:p w14:paraId="4F55A302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UE</w:t>
            </w:r>
          </w:p>
        </w:tc>
        <w:tc>
          <w:tcPr>
            <w:tcW w:w="1250" w:type="pct"/>
            <w:shd w:val="clear" w:color="auto" w:fill="auto"/>
          </w:tcPr>
          <w:p w14:paraId="235B5C5E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proofErr w:type="spellStart"/>
            <w:r w:rsidRPr="002752C9">
              <w:rPr>
                <w:lang w:eastAsia="zh-CN"/>
              </w:rPr>
              <w:t>gNB</w:t>
            </w:r>
            <w:proofErr w:type="spellEnd"/>
            <w:r w:rsidRPr="002752C9">
              <w:rPr>
                <w:lang w:eastAsia="zh-CN"/>
              </w:rPr>
              <w:t xml:space="preserve"> or Relay Node functions</w:t>
            </w:r>
          </w:p>
        </w:tc>
        <w:tc>
          <w:tcPr>
            <w:tcW w:w="1250" w:type="pct"/>
            <w:shd w:val="clear" w:color="auto" w:fill="auto"/>
          </w:tcPr>
          <w:p w14:paraId="02F3576C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Router interfacing to Core network</w:t>
            </w:r>
          </w:p>
        </w:tc>
      </w:tr>
      <w:tr w:rsidR="00C11239" w:rsidRPr="002752C9" w14:paraId="44EFDE22" w14:textId="77777777" w:rsidTr="000242C2">
        <w:tc>
          <w:tcPr>
            <w:tcW w:w="1250" w:type="pct"/>
            <w:shd w:val="clear" w:color="auto" w:fill="auto"/>
          </w:tcPr>
          <w:p w14:paraId="1DCD5431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A3: access network serving Relay Nodes via bent pipe satellite/aerial</w:t>
            </w:r>
          </w:p>
        </w:tc>
        <w:tc>
          <w:tcPr>
            <w:tcW w:w="1250" w:type="pct"/>
            <w:shd w:val="clear" w:color="auto" w:fill="auto"/>
          </w:tcPr>
          <w:p w14:paraId="6923AA2C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Relay Node</w:t>
            </w:r>
          </w:p>
        </w:tc>
        <w:tc>
          <w:tcPr>
            <w:tcW w:w="1250" w:type="pct"/>
            <w:shd w:val="clear" w:color="auto" w:fill="auto"/>
          </w:tcPr>
          <w:p w14:paraId="18445A0A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Remote Radio Head</w:t>
            </w:r>
          </w:p>
          <w:p w14:paraId="113EF55F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 xml:space="preserve">(Bent pipe relay of </w:t>
            </w:r>
            <w:proofErr w:type="spellStart"/>
            <w:r w:rsidRPr="002752C9">
              <w:rPr>
                <w:lang w:eastAsia="zh-CN"/>
              </w:rPr>
              <w:t>Uu</w:t>
            </w:r>
            <w:proofErr w:type="spellEnd"/>
            <w:r w:rsidRPr="002752C9">
              <w:rPr>
                <w:lang w:eastAsia="zh-CN"/>
              </w:rPr>
              <w:t xml:space="preserve"> radio interface signals)</w:t>
            </w:r>
          </w:p>
        </w:tc>
        <w:tc>
          <w:tcPr>
            <w:tcW w:w="1250" w:type="pct"/>
            <w:shd w:val="clear" w:color="auto" w:fill="auto"/>
          </w:tcPr>
          <w:p w14:paraId="3757F8C8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proofErr w:type="spellStart"/>
            <w:r w:rsidRPr="002752C9">
              <w:rPr>
                <w:lang w:eastAsia="zh-CN"/>
              </w:rPr>
              <w:t>gNB</w:t>
            </w:r>
            <w:proofErr w:type="spellEnd"/>
          </w:p>
        </w:tc>
      </w:tr>
      <w:tr w:rsidR="00C11239" w:rsidRPr="002752C9" w14:paraId="571910E3" w14:textId="77777777" w:rsidTr="000242C2">
        <w:tc>
          <w:tcPr>
            <w:tcW w:w="1250" w:type="pct"/>
            <w:shd w:val="clear" w:color="auto" w:fill="auto"/>
          </w:tcPr>
          <w:p w14:paraId="41299126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 xml:space="preserve">A4: access network serving Relay Nodes with </w:t>
            </w:r>
            <w:proofErr w:type="spellStart"/>
            <w:r w:rsidRPr="002752C9">
              <w:rPr>
                <w:lang w:eastAsia="zh-CN"/>
              </w:rPr>
              <w:t>gNB</w:t>
            </w:r>
            <w:proofErr w:type="spellEnd"/>
            <w:r w:rsidRPr="002752C9">
              <w:rPr>
                <w:lang w:eastAsia="zh-CN"/>
              </w:rPr>
              <w:t xml:space="preserve"> on board satellite/aerial</w:t>
            </w:r>
          </w:p>
        </w:tc>
        <w:tc>
          <w:tcPr>
            <w:tcW w:w="1250" w:type="pct"/>
            <w:shd w:val="clear" w:color="auto" w:fill="auto"/>
          </w:tcPr>
          <w:p w14:paraId="72B22DA0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Relay Node</w:t>
            </w:r>
          </w:p>
        </w:tc>
        <w:tc>
          <w:tcPr>
            <w:tcW w:w="1250" w:type="pct"/>
            <w:shd w:val="clear" w:color="auto" w:fill="auto"/>
          </w:tcPr>
          <w:p w14:paraId="388D56A0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proofErr w:type="spellStart"/>
            <w:r w:rsidRPr="002752C9">
              <w:rPr>
                <w:lang w:eastAsia="zh-CN"/>
              </w:rPr>
              <w:t>gNB</w:t>
            </w:r>
            <w:proofErr w:type="spellEnd"/>
            <w:r w:rsidRPr="002752C9">
              <w:rPr>
                <w:lang w:eastAsia="zh-CN"/>
              </w:rPr>
              <w:t xml:space="preserve"> or Relay Node functions</w:t>
            </w:r>
          </w:p>
        </w:tc>
        <w:tc>
          <w:tcPr>
            <w:tcW w:w="1250" w:type="pct"/>
            <w:shd w:val="clear" w:color="auto" w:fill="auto"/>
          </w:tcPr>
          <w:p w14:paraId="21410993" w14:textId="77777777" w:rsidR="00C11239" w:rsidRPr="002752C9" w:rsidRDefault="00C11239" w:rsidP="000242C2">
            <w:pPr>
              <w:pStyle w:val="TAL"/>
              <w:rPr>
                <w:lang w:eastAsia="zh-CN"/>
              </w:rPr>
            </w:pPr>
            <w:r w:rsidRPr="002752C9">
              <w:rPr>
                <w:lang w:eastAsia="zh-CN"/>
              </w:rPr>
              <w:t>Router interfacing to Core network</w:t>
            </w:r>
          </w:p>
        </w:tc>
      </w:tr>
    </w:tbl>
    <w:p w14:paraId="77A9AF0D" w14:textId="77777777" w:rsidR="00C11239" w:rsidRDefault="00C11239" w:rsidP="00C11239">
      <w:pPr>
        <w:jc w:val="both"/>
        <w:rPr>
          <w:lang w:val="tr-TR" w:eastAsia="ja-JP"/>
        </w:rPr>
      </w:pPr>
    </w:p>
    <w:p w14:paraId="1051227D" w14:textId="77777777" w:rsidR="00C11239" w:rsidRPr="00E713BE" w:rsidRDefault="00C11239" w:rsidP="00C11239">
      <w:pPr>
        <w:rPr>
          <w:lang w:val="tr-TR"/>
        </w:rPr>
      </w:pPr>
      <w:r w:rsidRPr="00450CE8">
        <w:t xml:space="preserve">The following table </w:t>
      </w:r>
      <w:proofErr w:type="spellStart"/>
      <w:r>
        <w:rPr>
          <w:lang w:val="tr-TR"/>
        </w:rPr>
        <w:t>shows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 w:rsidRPr="00450CE8">
        <w:t xml:space="preserve"> satellite parameters are considered for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r w:rsidRPr="00450CE8">
        <w:t>system level simulator</w:t>
      </w:r>
      <w:r>
        <w:rPr>
          <w:lang w:val="tr-TR"/>
        </w:rPr>
        <w:t xml:space="preserve">. LEO-600 is </w:t>
      </w:r>
      <w:proofErr w:type="spellStart"/>
      <w:r>
        <w:rPr>
          <w:lang w:val="tr-TR"/>
        </w:rPr>
        <w:t>prioritised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sake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simplicity</w:t>
      </w:r>
      <w:proofErr w:type="spellEnd"/>
      <w:r>
        <w:rPr>
          <w:lang w:val="tr-TR"/>
        </w:rPr>
        <w:t xml:space="preserve">. </w:t>
      </w:r>
    </w:p>
    <w:p w14:paraId="13A4DEEB" w14:textId="77777777" w:rsidR="00C11239" w:rsidRPr="00C75D16" w:rsidRDefault="00C11239" w:rsidP="00C1123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4"/>
        <w:gridCol w:w="1783"/>
        <w:gridCol w:w="1834"/>
        <w:gridCol w:w="1834"/>
        <w:gridCol w:w="1834"/>
      </w:tblGrid>
      <w:tr w:rsidR="00C11239" w:rsidRPr="00450CE8" w14:paraId="632B79B9" w14:textId="77777777" w:rsidTr="000242C2">
        <w:trPr>
          <w:jc w:val="center"/>
        </w:trPr>
        <w:tc>
          <w:tcPr>
            <w:tcW w:w="4127" w:type="dxa"/>
            <w:gridSpan w:val="2"/>
            <w:vAlign w:val="center"/>
          </w:tcPr>
          <w:p w14:paraId="3708981E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lastRenderedPageBreak/>
              <w:t>Satellite orbit</w:t>
            </w:r>
          </w:p>
        </w:tc>
        <w:tc>
          <w:tcPr>
            <w:tcW w:w="1834" w:type="dxa"/>
            <w:vAlign w:val="center"/>
          </w:tcPr>
          <w:p w14:paraId="5FC079F5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t>GEO</w:t>
            </w:r>
          </w:p>
        </w:tc>
        <w:tc>
          <w:tcPr>
            <w:tcW w:w="1834" w:type="dxa"/>
            <w:vAlign w:val="center"/>
          </w:tcPr>
          <w:p w14:paraId="76139BA5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t>LEO-1200</w:t>
            </w:r>
          </w:p>
        </w:tc>
        <w:tc>
          <w:tcPr>
            <w:tcW w:w="1834" w:type="dxa"/>
            <w:vAlign w:val="center"/>
          </w:tcPr>
          <w:p w14:paraId="6946FB81" w14:textId="77777777" w:rsidR="00C11239" w:rsidRPr="000404BF" w:rsidRDefault="00C11239" w:rsidP="000242C2">
            <w:pPr>
              <w:pStyle w:val="TAC"/>
              <w:rPr>
                <w:b/>
                <w:bCs/>
              </w:rPr>
            </w:pPr>
            <w:r w:rsidRPr="000404BF">
              <w:rPr>
                <w:b/>
                <w:bCs/>
              </w:rPr>
              <w:t>LEO-600</w:t>
            </w:r>
          </w:p>
        </w:tc>
      </w:tr>
      <w:tr w:rsidR="00C11239" w:rsidRPr="00450CE8" w14:paraId="2F0FA3A8" w14:textId="77777777" w:rsidTr="000242C2">
        <w:trPr>
          <w:jc w:val="center"/>
        </w:trPr>
        <w:tc>
          <w:tcPr>
            <w:tcW w:w="4127" w:type="dxa"/>
            <w:gridSpan w:val="2"/>
            <w:vAlign w:val="center"/>
          </w:tcPr>
          <w:p w14:paraId="15E9A3B3" w14:textId="77777777" w:rsidR="00C11239" w:rsidRPr="00450CE8" w:rsidRDefault="00C11239" w:rsidP="000242C2">
            <w:pPr>
              <w:pStyle w:val="TAC"/>
            </w:pPr>
            <w:r w:rsidRPr="00450CE8">
              <w:t>Satellite altitude</w:t>
            </w:r>
          </w:p>
        </w:tc>
        <w:tc>
          <w:tcPr>
            <w:tcW w:w="1834" w:type="dxa"/>
            <w:vAlign w:val="center"/>
          </w:tcPr>
          <w:p w14:paraId="3F39B64F" w14:textId="77777777" w:rsidR="00C11239" w:rsidRPr="00450CE8" w:rsidRDefault="00C11239" w:rsidP="000242C2">
            <w:pPr>
              <w:pStyle w:val="TAC"/>
            </w:pPr>
            <w:r w:rsidRPr="00450CE8">
              <w:t>35786 km</w:t>
            </w:r>
          </w:p>
        </w:tc>
        <w:tc>
          <w:tcPr>
            <w:tcW w:w="1834" w:type="dxa"/>
            <w:vAlign w:val="center"/>
          </w:tcPr>
          <w:p w14:paraId="2413DBF4" w14:textId="77777777" w:rsidR="00C11239" w:rsidRPr="00450CE8" w:rsidRDefault="00C11239" w:rsidP="000242C2">
            <w:pPr>
              <w:pStyle w:val="TAC"/>
            </w:pPr>
            <w:r w:rsidRPr="00450CE8">
              <w:t>1200 km</w:t>
            </w:r>
          </w:p>
        </w:tc>
        <w:tc>
          <w:tcPr>
            <w:tcW w:w="1834" w:type="dxa"/>
            <w:vAlign w:val="center"/>
          </w:tcPr>
          <w:p w14:paraId="28E9DEA8" w14:textId="77777777" w:rsidR="00C11239" w:rsidRPr="00450CE8" w:rsidRDefault="00C11239" w:rsidP="000242C2">
            <w:pPr>
              <w:pStyle w:val="TAC"/>
            </w:pPr>
            <w:r w:rsidRPr="00450CE8">
              <w:t>600 km</w:t>
            </w:r>
          </w:p>
        </w:tc>
      </w:tr>
      <w:tr w:rsidR="00C11239" w:rsidRPr="00450CE8" w14:paraId="35500A6A" w14:textId="77777777" w:rsidTr="000242C2">
        <w:trPr>
          <w:jc w:val="center"/>
        </w:trPr>
        <w:tc>
          <w:tcPr>
            <w:tcW w:w="9629" w:type="dxa"/>
            <w:gridSpan w:val="5"/>
            <w:vAlign w:val="center"/>
          </w:tcPr>
          <w:p w14:paraId="06062898" w14:textId="77777777" w:rsidR="00C11239" w:rsidRPr="00450CE8" w:rsidRDefault="00C11239" w:rsidP="000242C2">
            <w:pPr>
              <w:pStyle w:val="TAC"/>
            </w:pPr>
            <w:r w:rsidRPr="00450CE8">
              <w:t>Payload characteristics for DL transmissions</w:t>
            </w:r>
          </w:p>
        </w:tc>
      </w:tr>
      <w:tr w:rsidR="00C11239" w:rsidRPr="00450CE8" w14:paraId="78A3E715" w14:textId="77777777" w:rsidTr="000242C2">
        <w:trPr>
          <w:jc w:val="center"/>
        </w:trPr>
        <w:tc>
          <w:tcPr>
            <w:tcW w:w="2344" w:type="dxa"/>
            <w:vAlign w:val="center"/>
          </w:tcPr>
          <w:p w14:paraId="5AAC4B04" w14:textId="77777777" w:rsidR="00C11239" w:rsidRPr="00450CE8" w:rsidRDefault="00C11239" w:rsidP="000242C2">
            <w:pPr>
              <w:pStyle w:val="TAC"/>
            </w:pPr>
            <w:r w:rsidRPr="00450CE8">
              <w:t>Equivalent satellite antenna aperture (Note 1)</w:t>
            </w:r>
          </w:p>
        </w:tc>
        <w:tc>
          <w:tcPr>
            <w:tcW w:w="1783" w:type="dxa"/>
            <w:vMerge w:val="restart"/>
            <w:vAlign w:val="center"/>
          </w:tcPr>
          <w:p w14:paraId="1EC6AF5F" w14:textId="77777777" w:rsidR="00C11239" w:rsidRPr="00450CE8" w:rsidRDefault="00C11239" w:rsidP="000242C2">
            <w:pPr>
              <w:pStyle w:val="TAC"/>
            </w:pPr>
            <w:r w:rsidRPr="00450CE8">
              <w:t>S-band</w:t>
            </w:r>
          </w:p>
          <w:p w14:paraId="47429DF6" w14:textId="77777777" w:rsidR="00C11239" w:rsidRPr="00450CE8" w:rsidRDefault="00C11239" w:rsidP="000242C2">
            <w:pPr>
              <w:pStyle w:val="TAC"/>
            </w:pPr>
            <w:r w:rsidRPr="00450CE8">
              <w:t>(i.e. 2 GHz)</w:t>
            </w:r>
          </w:p>
        </w:tc>
        <w:tc>
          <w:tcPr>
            <w:tcW w:w="1834" w:type="dxa"/>
            <w:vAlign w:val="center"/>
          </w:tcPr>
          <w:p w14:paraId="61B2C706" w14:textId="77777777" w:rsidR="00C11239" w:rsidRPr="00450CE8" w:rsidRDefault="00C11239" w:rsidP="000242C2">
            <w:pPr>
              <w:pStyle w:val="TAC"/>
            </w:pPr>
            <w:r w:rsidRPr="00450CE8">
              <w:t>22 m</w:t>
            </w:r>
          </w:p>
        </w:tc>
        <w:tc>
          <w:tcPr>
            <w:tcW w:w="1834" w:type="dxa"/>
            <w:vAlign w:val="center"/>
          </w:tcPr>
          <w:p w14:paraId="228A1729" w14:textId="77777777" w:rsidR="00C11239" w:rsidRPr="00450CE8" w:rsidRDefault="00C11239" w:rsidP="000242C2">
            <w:pPr>
              <w:pStyle w:val="TAC"/>
            </w:pPr>
            <w:r w:rsidRPr="00450CE8">
              <w:t>2 m</w:t>
            </w:r>
          </w:p>
        </w:tc>
        <w:tc>
          <w:tcPr>
            <w:tcW w:w="1834" w:type="dxa"/>
            <w:vAlign w:val="center"/>
          </w:tcPr>
          <w:p w14:paraId="26A73B8A" w14:textId="77777777" w:rsidR="00C11239" w:rsidRPr="00450CE8" w:rsidRDefault="00C11239" w:rsidP="000242C2">
            <w:pPr>
              <w:pStyle w:val="TAC"/>
            </w:pPr>
            <w:r w:rsidRPr="00450CE8">
              <w:t>2 m</w:t>
            </w:r>
          </w:p>
        </w:tc>
      </w:tr>
      <w:tr w:rsidR="00C11239" w:rsidRPr="00450CE8" w14:paraId="7AAE55D0" w14:textId="77777777" w:rsidTr="000242C2">
        <w:trPr>
          <w:jc w:val="center"/>
        </w:trPr>
        <w:tc>
          <w:tcPr>
            <w:tcW w:w="2344" w:type="dxa"/>
            <w:vAlign w:val="center"/>
          </w:tcPr>
          <w:p w14:paraId="42E51B8C" w14:textId="77777777" w:rsidR="00C11239" w:rsidRPr="00450CE8" w:rsidRDefault="00C11239" w:rsidP="000242C2">
            <w:pPr>
              <w:pStyle w:val="TAC"/>
            </w:pPr>
            <w:r w:rsidRPr="00450CE8">
              <w:t>Satellite EIRP density</w:t>
            </w:r>
          </w:p>
        </w:tc>
        <w:tc>
          <w:tcPr>
            <w:tcW w:w="1783" w:type="dxa"/>
            <w:vMerge/>
            <w:vAlign w:val="center"/>
          </w:tcPr>
          <w:p w14:paraId="6A5E9A8E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4A5C2B7A" w14:textId="77777777" w:rsidR="00C11239" w:rsidRPr="00450CE8" w:rsidRDefault="00C11239" w:rsidP="000242C2">
            <w:pPr>
              <w:pStyle w:val="TAC"/>
            </w:pPr>
            <w:r w:rsidRPr="00450CE8">
              <w:t xml:space="preserve">59 </w:t>
            </w:r>
            <w:proofErr w:type="spellStart"/>
            <w:r w:rsidRPr="00450CE8">
              <w:t>dBW</w:t>
            </w:r>
            <w:proofErr w:type="spellEnd"/>
            <w:r w:rsidRPr="00450CE8">
              <w:t>/MHz</w:t>
            </w:r>
          </w:p>
        </w:tc>
        <w:tc>
          <w:tcPr>
            <w:tcW w:w="1834" w:type="dxa"/>
            <w:vAlign w:val="center"/>
          </w:tcPr>
          <w:p w14:paraId="4CFCC4C1" w14:textId="77777777" w:rsidR="00C11239" w:rsidRPr="00450CE8" w:rsidRDefault="00C11239" w:rsidP="000242C2">
            <w:pPr>
              <w:pStyle w:val="TAC"/>
            </w:pPr>
            <w:r w:rsidRPr="00450CE8">
              <w:t xml:space="preserve">40 </w:t>
            </w:r>
            <w:proofErr w:type="spellStart"/>
            <w:r w:rsidRPr="00450CE8">
              <w:t>dBW</w:t>
            </w:r>
            <w:proofErr w:type="spellEnd"/>
            <w:r w:rsidRPr="00450CE8">
              <w:t>/MHz</w:t>
            </w:r>
          </w:p>
        </w:tc>
        <w:tc>
          <w:tcPr>
            <w:tcW w:w="1834" w:type="dxa"/>
            <w:vAlign w:val="center"/>
          </w:tcPr>
          <w:p w14:paraId="18150D5D" w14:textId="77777777" w:rsidR="00C11239" w:rsidRPr="00450CE8" w:rsidRDefault="00C11239" w:rsidP="000242C2">
            <w:pPr>
              <w:pStyle w:val="TAC"/>
            </w:pPr>
            <w:r w:rsidRPr="00450CE8">
              <w:t xml:space="preserve">34 </w:t>
            </w:r>
            <w:proofErr w:type="spellStart"/>
            <w:r w:rsidRPr="00450CE8">
              <w:t>dBW</w:t>
            </w:r>
            <w:proofErr w:type="spellEnd"/>
            <w:r w:rsidRPr="00450CE8">
              <w:t>/MHz</w:t>
            </w:r>
          </w:p>
        </w:tc>
      </w:tr>
      <w:tr w:rsidR="00C11239" w:rsidRPr="00450CE8" w14:paraId="4BA6ED81" w14:textId="77777777" w:rsidTr="000242C2">
        <w:trPr>
          <w:jc w:val="center"/>
        </w:trPr>
        <w:tc>
          <w:tcPr>
            <w:tcW w:w="2344" w:type="dxa"/>
            <w:vAlign w:val="center"/>
          </w:tcPr>
          <w:p w14:paraId="0D1F1323" w14:textId="77777777" w:rsidR="00C11239" w:rsidRPr="00450CE8" w:rsidRDefault="00C11239" w:rsidP="000242C2">
            <w:pPr>
              <w:pStyle w:val="TAC"/>
            </w:pPr>
            <w:r w:rsidRPr="00450CE8">
              <w:t>Satellite Tx max Gain</w:t>
            </w:r>
          </w:p>
        </w:tc>
        <w:tc>
          <w:tcPr>
            <w:tcW w:w="1783" w:type="dxa"/>
            <w:vMerge/>
            <w:vAlign w:val="center"/>
          </w:tcPr>
          <w:p w14:paraId="7C2DE1E1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073F6F7A" w14:textId="77777777" w:rsidR="00C11239" w:rsidRPr="00450CE8" w:rsidRDefault="00C11239" w:rsidP="000242C2">
            <w:pPr>
              <w:pStyle w:val="TAC"/>
            </w:pPr>
            <w:r w:rsidRPr="00450CE8">
              <w:t xml:space="preserve">51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27A43CAA" w14:textId="77777777" w:rsidR="00C11239" w:rsidRPr="00450CE8" w:rsidRDefault="00C11239" w:rsidP="000242C2">
            <w:pPr>
              <w:pStyle w:val="TAC"/>
            </w:pPr>
            <w:r w:rsidRPr="00450CE8">
              <w:t xml:space="preserve">30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62B81914" w14:textId="77777777" w:rsidR="00C11239" w:rsidRPr="00450CE8" w:rsidRDefault="00C11239" w:rsidP="000242C2">
            <w:pPr>
              <w:pStyle w:val="TAC"/>
            </w:pPr>
            <w:r w:rsidRPr="00450CE8">
              <w:t xml:space="preserve">30 </w:t>
            </w:r>
            <w:proofErr w:type="spellStart"/>
            <w:r w:rsidRPr="00450CE8">
              <w:t>dBi</w:t>
            </w:r>
            <w:proofErr w:type="spellEnd"/>
          </w:p>
        </w:tc>
      </w:tr>
      <w:tr w:rsidR="00C11239" w:rsidRPr="00450CE8" w14:paraId="0FF737A6" w14:textId="77777777" w:rsidTr="000242C2">
        <w:trPr>
          <w:jc w:val="center"/>
        </w:trPr>
        <w:tc>
          <w:tcPr>
            <w:tcW w:w="2344" w:type="dxa"/>
            <w:vAlign w:val="center"/>
          </w:tcPr>
          <w:p w14:paraId="5DF25483" w14:textId="77777777" w:rsidR="00C11239" w:rsidRPr="00450CE8" w:rsidRDefault="00C11239" w:rsidP="000242C2">
            <w:pPr>
              <w:pStyle w:val="TAC"/>
            </w:pPr>
            <w:r w:rsidRPr="00450CE8">
              <w:t>3dB beamwidth</w:t>
            </w:r>
          </w:p>
        </w:tc>
        <w:tc>
          <w:tcPr>
            <w:tcW w:w="1783" w:type="dxa"/>
            <w:vMerge/>
            <w:vAlign w:val="center"/>
          </w:tcPr>
          <w:p w14:paraId="34A11FF3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24537882" w14:textId="77777777" w:rsidR="00C11239" w:rsidRPr="00450CE8" w:rsidRDefault="00C11239" w:rsidP="000242C2">
            <w:pPr>
              <w:pStyle w:val="TAC"/>
            </w:pPr>
            <w:r w:rsidRPr="00450CE8">
              <w:t>0.4011 deg</w:t>
            </w:r>
          </w:p>
        </w:tc>
        <w:tc>
          <w:tcPr>
            <w:tcW w:w="1834" w:type="dxa"/>
            <w:vAlign w:val="center"/>
          </w:tcPr>
          <w:p w14:paraId="3142D4CA" w14:textId="77777777" w:rsidR="00C11239" w:rsidRPr="00450CE8" w:rsidRDefault="00C11239" w:rsidP="000242C2">
            <w:pPr>
              <w:pStyle w:val="TAC"/>
            </w:pPr>
            <w:r w:rsidRPr="00450CE8">
              <w:t>4.4127 deg</w:t>
            </w:r>
          </w:p>
        </w:tc>
        <w:tc>
          <w:tcPr>
            <w:tcW w:w="1834" w:type="dxa"/>
            <w:vAlign w:val="center"/>
          </w:tcPr>
          <w:p w14:paraId="6BEA20BF" w14:textId="77777777" w:rsidR="00C11239" w:rsidRPr="00450CE8" w:rsidRDefault="00C11239" w:rsidP="000242C2">
            <w:pPr>
              <w:pStyle w:val="TAC"/>
            </w:pPr>
            <w:r w:rsidRPr="00450CE8">
              <w:t>4.4127 deg</w:t>
            </w:r>
          </w:p>
        </w:tc>
      </w:tr>
      <w:tr w:rsidR="00C11239" w:rsidRPr="00450CE8" w14:paraId="4DE4A086" w14:textId="77777777" w:rsidTr="000242C2">
        <w:trPr>
          <w:jc w:val="center"/>
        </w:trPr>
        <w:tc>
          <w:tcPr>
            <w:tcW w:w="2344" w:type="dxa"/>
            <w:vAlign w:val="center"/>
          </w:tcPr>
          <w:p w14:paraId="1A1EA350" w14:textId="77777777" w:rsidR="00C11239" w:rsidRPr="00450CE8" w:rsidRDefault="00C11239" w:rsidP="000242C2">
            <w:pPr>
              <w:pStyle w:val="TAC"/>
            </w:pPr>
            <w:r w:rsidRPr="00450CE8">
              <w:t>Satellite beam diameter (Note 2)</w:t>
            </w:r>
          </w:p>
        </w:tc>
        <w:tc>
          <w:tcPr>
            <w:tcW w:w="1783" w:type="dxa"/>
            <w:vMerge/>
            <w:vAlign w:val="center"/>
          </w:tcPr>
          <w:p w14:paraId="246BFCE5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5DD1A5F2" w14:textId="77777777" w:rsidR="00C11239" w:rsidRPr="00450CE8" w:rsidRDefault="00C11239" w:rsidP="000242C2">
            <w:pPr>
              <w:pStyle w:val="TAC"/>
            </w:pPr>
            <w:r w:rsidRPr="00450CE8">
              <w:t>250 km</w:t>
            </w:r>
          </w:p>
        </w:tc>
        <w:tc>
          <w:tcPr>
            <w:tcW w:w="1834" w:type="dxa"/>
            <w:vAlign w:val="center"/>
          </w:tcPr>
          <w:p w14:paraId="4ED81D10" w14:textId="77777777" w:rsidR="00C11239" w:rsidRPr="00450CE8" w:rsidRDefault="00C11239" w:rsidP="000242C2">
            <w:pPr>
              <w:pStyle w:val="TAC"/>
            </w:pPr>
            <w:r w:rsidRPr="00450CE8">
              <w:t>90 km</w:t>
            </w:r>
          </w:p>
        </w:tc>
        <w:tc>
          <w:tcPr>
            <w:tcW w:w="1834" w:type="dxa"/>
            <w:vAlign w:val="center"/>
          </w:tcPr>
          <w:p w14:paraId="53DFDB15" w14:textId="77777777" w:rsidR="00C11239" w:rsidRPr="00450CE8" w:rsidRDefault="00C11239" w:rsidP="000242C2">
            <w:pPr>
              <w:pStyle w:val="TAC"/>
            </w:pPr>
            <w:r w:rsidRPr="00450CE8">
              <w:t>50 km</w:t>
            </w:r>
          </w:p>
        </w:tc>
      </w:tr>
      <w:tr w:rsidR="00C11239" w:rsidRPr="00450CE8" w14:paraId="6368AFB7" w14:textId="77777777" w:rsidTr="000242C2">
        <w:trPr>
          <w:jc w:val="center"/>
        </w:trPr>
        <w:tc>
          <w:tcPr>
            <w:tcW w:w="2344" w:type="dxa"/>
            <w:vAlign w:val="center"/>
          </w:tcPr>
          <w:p w14:paraId="56EF2419" w14:textId="77777777" w:rsidR="00C11239" w:rsidRPr="00450CE8" w:rsidRDefault="00C11239" w:rsidP="000242C2">
            <w:pPr>
              <w:pStyle w:val="TAC"/>
            </w:pPr>
            <w:r w:rsidRPr="00450CE8">
              <w:t>Equivalent satellite antenna aperture (Note 1)</w:t>
            </w:r>
          </w:p>
        </w:tc>
        <w:tc>
          <w:tcPr>
            <w:tcW w:w="1783" w:type="dxa"/>
            <w:vMerge w:val="restart"/>
            <w:vAlign w:val="center"/>
          </w:tcPr>
          <w:p w14:paraId="2F48B0BE" w14:textId="77777777" w:rsidR="00C11239" w:rsidRPr="00450CE8" w:rsidRDefault="00C11239" w:rsidP="000242C2">
            <w:pPr>
              <w:pStyle w:val="TAC"/>
            </w:pPr>
            <w:r w:rsidRPr="00450CE8">
              <w:t>Ka-band</w:t>
            </w:r>
          </w:p>
          <w:p w14:paraId="12B144D0" w14:textId="77777777" w:rsidR="00C11239" w:rsidRPr="00450CE8" w:rsidRDefault="00C11239" w:rsidP="000242C2">
            <w:pPr>
              <w:pStyle w:val="TAC"/>
            </w:pPr>
            <w:r w:rsidRPr="00450CE8">
              <w:t>(i.e. 20 GHz for DL)</w:t>
            </w:r>
          </w:p>
        </w:tc>
        <w:tc>
          <w:tcPr>
            <w:tcW w:w="1834" w:type="dxa"/>
            <w:vAlign w:val="center"/>
          </w:tcPr>
          <w:p w14:paraId="35A9A698" w14:textId="77777777" w:rsidR="00C11239" w:rsidRPr="00450CE8" w:rsidRDefault="00C11239" w:rsidP="000242C2">
            <w:pPr>
              <w:pStyle w:val="TAC"/>
            </w:pPr>
            <w:r w:rsidRPr="00450CE8">
              <w:t>5 m</w:t>
            </w:r>
          </w:p>
        </w:tc>
        <w:tc>
          <w:tcPr>
            <w:tcW w:w="1834" w:type="dxa"/>
            <w:vAlign w:val="center"/>
          </w:tcPr>
          <w:p w14:paraId="4868F68D" w14:textId="77777777" w:rsidR="00C11239" w:rsidRPr="00450CE8" w:rsidRDefault="00C11239" w:rsidP="000242C2">
            <w:pPr>
              <w:pStyle w:val="TAC"/>
            </w:pPr>
            <w:r w:rsidRPr="00450CE8">
              <w:t>0.5 m</w:t>
            </w:r>
          </w:p>
        </w:tc>
        <w:tc>
          <w:tcPr>
            <w:tcW w:w="1834" w:type="dxa"/>
            <w:vAlign w:val="center"/>
          </w:tcPr>
          <w:p w14:paraId="7DC7572F" w14:textId="77777777" w:rsidR="00C11239" w:rsidRPr="00450CE8" w:rsidRDefault="00C11239" w:rsidP="000242C2">
            <w:pPr>
              <w:pStyle w:val="TAC"/>
            </w:pPr>
            <w:r w:rsidRPr="00450CE8">
              <w:t>0.5 m</w:t>
            </w:r>
          </w:p>
        </w:tc>
      </w:tr>
      <w:tr w:rsidR="00C11239" w:rsidRPr="00450CE8" w14:paraId="3BA4CB8C" w14:textId="77777777" w:rsidTr="000242C2">
        <w:trPr>
          <w:jc w:val="center"/>
        </w:trPr>
        <w:tc>
          <w:tcPr>
            <w:tcW w:w="2344" w:type="dxa"/>
            <w:vAlign w:val="center"/>
          </w:tcPr>
          <w:p w14:paraId="4229F33F" w14:textId="77777777" w:rsidR="00C11239" w:rsidRPr="00450CE8" w:rsidRDefault="00C11239" w:rsidP="000242C2">
            <w:pPr>
              <w:pStyle w:val="TAC"/>
            </w:pPr>
            <w:r w:rsidRPr="00450CE8">
              <w:t>Satellite EIRP density</w:t>
            </w:r>
          </w:p>
        </w:tc>
        <w:tc>
          <w:tcPr>
            <w:tcW w:w="1783" w:type="dxa"/>
            <w:vMerge/>
            <w:vAlign w:val="center"/>
          </w:tcPr>
          <w:p w14:paraId="5E6583B6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777AD66C" w14:textId="77777777" w:rsidR="00C11239" w:rsidRPr="00450CE8" w:rsidRDefault="00C11239" w:rsidP="000242C2">
            <w:pPr>
              <w:pStyle w:val="TAC"/>
            </w:pPr>
            <w:r w:rsidRPr="00450CE8">
              <w:t xml:space="preserve">40 </w:t>
            </w:r>
            <w:proofErr w:type="spellStart"/>
            <w:r w:rsidRPr="00450CE8">
              <w:t>dBW</w:t>
            </w:r>
            <w:proofErr w:type="spellEnd"/>
            <w:r w:rsidRPr="00450CE8">
              <w:t>/MHz</w:t>
            </w:r>
          </w:p>
        </w:tc>
        <w:tc>
          <w:tcPr>
            <w:tcW w:w="1834" w:type="dxa"/>
            <w:vAlign w:val="center"/>
          </w:tcPr>
          <w:p w14:paraId="3E80F05C" w14:textId="77777777" w:rsidR="00C11239" w:rsidRPr="00450CE8" w:rsidRDefault="00C11239" w:rsidP="000242C2">
            <w:pPr>
              <w:pStyle w:val="TAC"/>
            </w:pPr>
            <w:r w:rsidRPr="00450CE8">
              <w:t xml:space="preserve">10 </w:t>
            </w:r>
            <w:proofErr w:type="spellStart"/>
            <w:r w:rsidRPr="00450CE8">
              <w:t>dBW</w:t>
            </w:r>
            <w:proofErr w:type="spellEnd"/>
            <w:r w:rsidRPr="00450CE8">
              <w:t>/MHz</w:t>
            </w:r>
          </w:p>
        </w:tc>
        <w:tc>
          <w:tcPr>
            <w:tcW w:w="1834" w:type="dxa"/>
            <w:vAlign w:val="center"/>
          </w:tcPr>
          <w:p w14:paraId="7391CE50" w14:textId="77777777" w:rsidR="00C11239" w:rsidRPr="00450CE8" w:rsidRDefault="00C11239" w:rsidP="000242C2">
            <w:pPr>
              <w:pStyle w:val="TAC"/>
            </w:pPr>
            <w:r w:rsidRPr="00450CE8">
              <w:t xml:space="preserve">4 </w:t>
            </w:r>
            <w:proofErr w:type="spellStart"/>
            <w:r w:rsidRPr="00450CE8">
              <w:t>dBW</w:t>
            </w:r>
            <w:proofErr w:type="spellEnd"/>
            <w:r w:rsidRPr="00450CE8">
              <w:t>/MHz</w:t>
            </w:r>
          </w:p>
        </w:tc>
      </w:tr>
      <w:tr w:rsidR="00C11239" w:rsidRPr="00450CE8" w14:paraId="45D403DE" w14:textId="77777777" w:rsidTr="000242C2">
        <w:trPr>
          <w:jc w:val="center"/>
        </w:trPr>
        <w:tc>
          <w:tcPr>
            <w:tcW w:w="2344" w:type="dxa"/>
            <w:vAlign w:val="center"/>
          </w:tcPr>
          <w:p w14:paraId="3C2196B2" w14:textId="77777777" w:rsidR="00C11239" w:rsidRPr="00450CE8" w:rsidRDefault="00C11239" w:rsidP="000242C2">
            <w:pPr>
              <w:pStyle w:val="TAC"/>
            </w:pPr>
            <w:r w:rsidRPr="00450CE8">
              <w:t>Satellite Tx max Gain</w:t>
            </w:r>
          </w:p>
        </w:tc>
        <w:tc>
          <w:tcPr>
            <w:tcW w:w="1783" w:type="dxa"/>
            <w:vMerge/>
            <w:vAlign w:val="center"/>
          </w:tcPr>
          <w:p w14:paraId="6F9F0686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42CA370B" w14:textId="77777777" w:rsidR="00C11239" w:rsidRPr="00450CE8" w:rsidRDefault="00C11239" w:rsidP="000242C2">
            <w:pPr>
              <w:pStyle w:val="TAC"/>
            </w:pPr>
            <w:r w:rsidRPr="00450CE8">
              <w:t xml:space="preserve">58.5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62AE7E48" w14:textId="77777777" w:rsidR="00C11239" w:rsidRPr="00450CE8" w:rsidRDefault="00C11239" w:rsidP="000242C2">
            <w:pPr>
              <w:pStyle w:val="TAC"/>
            </w:pPr>
            <w:r w:rsidRPr="00450CE8">
              <w:t xml:space="preserve">38.5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5B2F6F77" w14:textId="77777777" w:rsidR="00C11239" w:rsidRPr="00450CE8" w:rsidRDefault="00C11239" w:rsidP="000242C2">
            <w:pPr>
              <w:pStyle w:val="TAC"/>
            </w:pPr>
            <w:r w:rsidRPr="00450CE8">
              <w:t xml:space="preserve">38.5 </w:t>
            </w:r>
            <w:proofErr w:type="spellStart"/>
            <w:r w:rsidRPr="00450CE8">
              <w:t>dBi</w:t>
            </w:r>
            <w:proofErr w:type="spellEnd"/>
          </w:p>
        </w:tc>
      </w:tr>
      <w:tr w:rsidR="00C11239" w:rsidRPr="00450CE8" w14:paraId="261499CE" w14:textId="77777777" w:rsidTr="000242C2">
        <w:trPr>
          <w:jc w:val="center"/>
        </w:trPr>
        <w:tc>
          <w:tcPr>
            <w:tcW w:w="2344" w:type="dxa"/>
            <w:vAlign w:val="center"/>
          </w:tcPr>
          <w:p w14:paraId="71A53B1B" w14:textId="77777777" w:rsidR="00C11239" w:rsidRPr="00450CE8" w:rsidRDefault="00C11239" w:rsidP="000242C2">
            <w:pPr>
              <w:pStyle w:val="TAC"/>
            </w:pPr>
            <w:r w:rsidRPr="00450CE8">
              <w:t>3dB beamwidth</w:t>
            </w:r>
          </w:p>
        </w:tc>
        <w:tc>
          <w:tcPr>
            <w:tcW w:w="1783" w:type="dxa"/>
            <w:vMerge/>
            <w:vAlign w:val="center"/>
          </w:tcPr>
          <w:p w14:paraId="6AD96461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30ECDAE5" w14:textId="77777777" w:rsidR="00C11239" w:rsidRPr="00450CE8" w:rsidRDefault="00C11239" w:rsidP="000242C2">
            <w:pPr>
              <w:pStyle w:val="TAC"/>
            </w:pPr>
            <w:r w:rsidRPr="00450CE8">
              <w:t>0.1765</w:t>
            </w:r>
            <w:r w:rsidRPr="00450CE8" w:rsidDel="00266299">
              <w:t xml:space="preserve"> </w:t>
            </w:r>
            <w:r w:rsidRPr="00450CE8">
              <w:t>deg</w:t>
            </w:r>
          </w:p>
        </w:tc>
        <w:tc>
          <w:tcPr>
            <w:tcW w:w="1834" w:type="dxa"/>
            <w:vAlign w:val="center"/>
          </w:tcPr>
          <w:p w14:paraId="09964E33" w14:textId="77777777" w:rsidR="00C11239" w:rsidRPr="00450CE8" w:rsidRDefault="00C11239" w:rsidP="000242C2">
            <w:pPr>
              <w:pStyle w:val="TAC"/>
            </w:pPr>
            <w:r w:rsidRPr="00450CE8">
              <w:t>1.7647</w:t>
            </w:r>
            <w:r w:rsidRPr="00450CE8" w:rsidDel="00266299">
              <w:t xml:space="preserve"> </w:t>
            </w:r>
            <w:r w:rsidRPr="00450CE8">
              <w:t>deg</w:t>
            </w:r>
          </w:p>
        </w:tc>
        <w:tc>
          <w:tcPr>
            <w:tcW w:w="1834" w:type="dxa"/>
            <w:vAlign w:val="center"/>
          </w:tcPr>
          <w:p w14:paraId="6642A72F" w14:textId="77777777" w:rsidR="00C11239" w:rsidRPr="00450CE8" w:rsidRDefault="00C11239" w:rsidP="000242C2">
            <w:pPr>
              <w:pStyle w:val="TAC"/>
            </w:pPr>
            <w:r w:rsidRPr="00450CE8">
              <w:t>1.7647</w:t>
            </w:r>
            <w:r w:rsidRPr="00450CE8" w:rsidDel="00266299">
              <w:t xml:space="preserve"> </w:t>
            </w:r>
            <w:r w:rsidRPr="00450CE8">
              <w:t>deg</w:t>
            </w:r>
          </w:p>
        </w:tc>
      </w:tr>
      <w:tr w:rsidR="00C11239" w:rsidRPr="00450CE8" w14:paraId="4F549AB0" w14:textId="77777777" w:rsidTr="000242C2">
        <w:trPr>
          <w:jc w:val="center"/>
        </w:trPr>
        <w:tc>
          <w:tcPr>
            <w:tcW w:w="2344" w:type="dxa"/>
            <w:vAlign w:val="center"/>
          </w:tcPr>
          <w:p w14:paraId="7F5D449B" w14:textId="77777777" w:rsidR="00C11239" w:rsidRPr="00450CE8" w:rsidRDefault="00C11239" w:rsidP="000242C2">
            <w:pPr>
              <w:pStyle w:val="TAC"/>
            </w:pPr>
            <w:r w:rsidRPr="00450CE8">
              <w:t>Satellite beam diameter (Note 2)</w:t>
            </w:r>
          </w:p>
        </w:tc>
        <w:tc>
          <w:tcPr>
            <w:tcW w:w="1783" w:type="dxa"/>
            <w:vMerge/>
            <w:vAlign w:val="center"/>
          </w:tcPr>
          <w:p w14:paraId="381DE72B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6E3A3602" w14:textId="77777777" w:rsidR="00C11239" w:rsidRPr="00450CE8" w:rsidRDefault="00C11239" w:rsidP="000242C2">
            <w:pPr>
              <w:pStyle w:val="TAC"/>
            </w:pPr>
            <w:r w:rsidRPr="00450CE8">
              <w:t>110 km</w:t>
            </w:r>
          </w:p>
        </w:tc>
        <w:tc>
          <w:tcPr>
            <w:tcW w:w="1834" w:type="dxa"/>
            <w:vAlign w:val="center"/>
          </w:tcPr>
          <w:p w14:paraId="4A36DF51" w14:textId="77777777" w:rsidR="00C11239" w:rsidRPr="00450CE8" w:rsidRDefault="00C11239" w:rsidP="000242C2">
            <w:pPr>
              <w:pStyle w:val="TAC"/>
            </w:pPr>
            <w:r w:rsidRPr="00450CE8">
              <w:t>40 km</w:t>
            </w:r>
          </w:p>
        </w:tc>
        <w:tc>
          <w:tcPr>
            <w:tcW w:w="1834" w:type="dxa"/>
            <w:vAlign w:val="center"/>
          </w:tcPr>
          <w:p w14:paraId="3621F22E" w14:textId="77777777" w:rsidR="00C11239" w:rsidRPr="00450CE8" w:rsidRDefault="00C11239" w:rsidP="000242C2">
            <w:pPr>
              <w:pStyle w:val="TAC"/>
            </w:pPr>
            <w:r w:rsidRPr="00450CE8">
              <w:t>20 km</w:t>
            </w:r>
          </w:p>
        </w:tc>
      </w:tr>
      <w:tr w:rsidR="00C11239" w:rsidRPr="00450CE8" w14:paraId="710D76CE" w14:textId="77777777" w:rsidTr="000242C2">
        <w:trPr>
          <w:jc w:val="center"/>
        </w:trPr>
        <w:tc>
          <w:tcPr>
            <w:tcW w:w="9629" w:type="dxa"/>
            <w:gridSpan w:val="5"/>
            <w:vAlign w:val="center"/>
          </w:tcPr>
          <w:p w14:paraId="7BBF32D1" w14:textId="77777777" w:rsidR="00C11239" w:rsidRPr="00450CE8" w:rsidRDefault="00C11239" w:rsidP="000242C2">
            <w:pPr>
              <w:pStyle w:val="TAC"/>
            </w:pPr>
            <w:r w:rsidRPr="00450CE8">
              <w:t>Payload characteristics for UL transmissions</w:t>
            </w:r>
          </w:p>
        </w:tc>
      </w:tr>
      <w:tr w:rsidR="00C11239" w:rsidRPr="00450CE8" w14:paraId="19E6D87B" w14:textId="77777777" w:rsidTr="000242C2">
        <w:trPr>
          <w:jc w:val="center"/>
        </w:trPr>
        <w:tc>
          <w:tcPr>
            <w:tcW w:w="2344" w:type="dxa"/>
            <w:vAlign w:val="center"/>
          </w:tcPr>
          <w:p w14:paraId="2C93B8D8" w14:textId="77777777" w:rsidR="00C11239" w:rsidRPr="00450CE8" w:rsidRDefault="00C11239" w:rsidP="000242C2">
            <w:pPr>
              <w:pStyle w:val="TAC"/>
            </w:pPr>
            <w:r w:rsidRPr="00450CE8">
              <w:t>Equivalent satellite antenna aperture (Note1)</w:t>
            </w:r>
          </w:p>
        </w:tc>
        <w:tc>
          <w:tcPr>
            <w:tcW w:w="1783" w:type="dxa"/>
            <w:vMerge w:val="restart"/>
            <w:vAlign w:val="center"/>
          </w:tcPr>
          <w:p w14:paraId="3A27019F" w14:textId="77777777" w:rsidR="00C11239" w:rsidRPr="00450CE8" w:rsidRDefault="00C11239" w:rsidP="000242C2">
            <w:pPr>
              <w:pStyle w:val="TAC"/>
            </w:pPr>
            <w:r w:rsidRPr="00450CE8">
              <w:t xml:space="preserve">S-band </w:t>
            </w:r>
          </w:p>
          <w:p w14:paraId="057611B9" w14:textId="77777777" w:rsidR="00C11239" w:rsidRPr="00450CE8" w:rsidRDefault="00C11239" w:rsidP="000242C2">
            <w:pPr>
              <w:pStyle w:val="TAC"/>
            </w:pPr>
            <w:r w:rsidRPr="00450CE8">
              <w:t>(i.e. 2 GHz)</w:t>
            </w:r>
          </w:p>
        </w:tc>
        <w:tc>
          <w:tcPr>
            <w:tcW w:w="1834" w:type="dxa"/>
            <w:vAlign w:val="center"/>
          </w:tcPr>
          <w:p w14:paraId="1D929B55" w14:textId="77777777" w:rsidR="00C11239" w:rsidRPr="00450CE8" w:rsidRDefault="00C11239" w:rsidP="000242C2">
            <w:pPr>
              <w:pStyle w:val="TAC"/>
            </w:pPr>
            <w:r w:rsidRPr="00450CE8">
              <w:t>22 m</w:t>
            </w:r>
          </w:p>
        </w:tc>
        <w:tc>
          <w:tcPr>
            <w:tcW w:w="1834" w:type="dxa"/>
            <w:vAlign w:val="center"/>
          </w:tcPr>
          <w:p w14:paraId="1C5DDD67" w14:textId="77777777" w:rsidR="00C11239" w:rsidRPr="00450CE8" w:rsidRDefault="00C11239" w:rsidP="000242C2">
            <w:pPr>
              <w:pStyle w:val="TAC"/>
            </w:pPr>
            <w:r w:rsidRPr="00450CE8">
              <w:t>2 m</w:t>
            </w:r>
          </w:p>
        </w:tc>
        <w:tc>
          <w:tcPr>
            <w:tcW w:w="1834" w:type="dxa"/>
            <w:vAlign w:val="center"/>
          </w:tcPr>
          <w:p w14:paraId="580383DF" w14:textId="77777777" w:rsidR="00C11239" w:rsidRPr="00450CE8" w:rsidRDefault="00C11239" w:rsidP="000242C2">
            <w:pPr>
              <w:pStyle w:val="TAC"/>
            </w:pPr>
            <w:r w:rsidRPr="00450CE8">
              <w:t>2 m</w:t>
            </w:r>
          </w:p>
        </w:tc>
      </w:tr>
      <w:tr w:rsidR="00C11239" w:rsidRPr="00450CE8" w14:paraId="139BD996" w14:textId="77777777" w:rsidTr="000242C2">
        <w:trPr>
          <w:jc w:val="center"/>
        </w:trPr>
        <w:tc>
          <w:tcPr>
            <w:tcW w:w="2344" w:type="dxa"/>
            <w:vAlign w:val="center"/>
          </w:tcPr>
          <w:p w14:paraId="480BB1B0" w14:textId="77777777" w:rsidR="00C11239" w:rsidRPr="00450CE8" w:rsidRDefault="00C11239" w:rsidP="000242C2">
            <w:pPr>
              <w:pStyle w:val="TAC"/>
            </w:pPr>
            <w:r w:rsidRPr="00450CE8">
              <w:t>G/T</w:t>
            </w:r>
          </w:p>
        </w:tc>
        <w:tc>
          <w:tcPr>
            <w:tcW w:w="1783" w:type="dxa"/>
            <w:vMerge/>
            <w:vAlign w:val="center"/>
          </w:tcPr>
          <w:p w14:paraId="03AC7FF6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0BB5BDBD" w14:textId="77777777" w:rsidR="00C11239" w:rsidRPr="00450CE8" w:rsidRDefault="00C11239" w:rsidP="000242C2">
            <w:pPr>
              <w:pStyle w:val="TAC"/>
            </w:pPr>
            <w:r w:rsidRPr="00450CE8">
              <w:t>19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34" w:type="dxa"/>
            <w:vAlign w:val="center"/>
          </w:tcPr>
          <w:p w14:paraId="563CA612" w14:textId="77777777" w:rsidR="00C11239" w:rsidRPr="00450CE8" w:rsidRDefault="00C11239" w:rsidP="000242C2">
            <w:pPr>
              <w:pStyle w:val="TAC"/>
            </w:pPr>
            <w:r w:rsidRPr="00450CE8">
              <w:t>1.1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34" w:type="dxa"/>
            <w:vAlign w:val="center"/>
          </w:tcPr>
          <w:p w14:paraId="6FBBD308" w14:textId="77777777" w:rsidR="00C11239" w:rsidRPr="00450CE8" w:rsidRDefault="00C11239" w:rsidP="000242C2">
            <w:pPr>
              <w:pStyle w:val="TAC"/>
            </w:pPr>
            <w:r w:rsidRPr="00450CE8">
              <w:t>1.1 dB K</w:t>
            </w:r>
            <w:r w:rsidRPr="00450CE8">
              <w:rPr>
                <w:vertAlign w:val="superscript"/>
              </w:rPr>
              <w:t>-1</w:t>
            </w:r>
          </w:p>
        </w:tc>
      </w:tr>
      <w:tr w:rsidR="00C11239" w:rsidRPr="00450CE8" w14:paraId="7A3CD3E5" w14:textId="77777777" w:rsidTr="000242C2">
        <w:trPr>
          <w:jc w:val="center"/>
        </w:trPr>
        <w:tc>
          <w:tcPr>
            <w:tcW w:w="2344" w:type="dxa"/>
            <w:vAlign w:val="center"/>
          </w:tcPr>
          <w:p w14:paraId="5CF716BF" w14:textId="77777777" w:rsidR="00C11239" w:rsidRPr="00450CE8" w:rsidRDefault="00C11239" w:rsidP="000242C2">
            <w:pPr>
              <w:pStyle w:val="TAC"/>
            </w:pPr>
            <w:r w:rsidRPr="00450CE8">
              <w:t>Satellite Rx max Gain</w:t>
            </w:r>
          </w:p>
        </w:tc>
        <w:tc>
          <w:tcPr>
            <w:tcW w:w="1783" w:type="dxa"/>
            <w:vMerge/>
            <w:vAlign w:val="center"/>
          </w:tcPr>
          <w:p w14:paraId="0E3093A0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789C2CB9" w14:textId="77777777" w:rsidR="00C11239" w:rsidRPr="00450CE8" w:rsidRDefault="00C11239" w:rsidP="000242C2">
            <w:pPr>
              <w:pStyle w:val="TAC"/>
            </w:pPr>
            <w:r w:rsidRPr="00450CE8">
              <w:t xml:space="preserve">51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1A6CBFFA" w14:textId="77777777" w:rsidR="00C11239" w:rsidRPr="00450CE8" w:rsidRDefault="00C11239" w:rsidP="000242C2">
            <w:pPr>
              <w:pStyle w:val="TAC"/>
            </w:pPr>
            <w:r w:rsidRPr="00450CE8">
              <w:t xml:space="preserve">30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590D9C95" w14:textId="77777777" w:rsidR="00C11239" w:rsidRPr="00450CE8" w:rsidRDefault="00C11239" w:rsidP="000242C2">
            <w:pPr>
              <w:pStyle w:val="TAC"/>
            </w:pPr>
            <w:r w:rsidRPr="00450CE8">
              <w:t xml:space="preserve">30 </w:t>
            </w:r>
            <w:proofErr w:type="spellStart"/>
            <w:r w:rsidRPr="00450CE8">
              <w:t>dBi</w:t>
            </w:r>
            <w:proofErr w:type="spellEnd"/>
          </w:p>
        </w:tc>
      </w:tr>
      <w:tr w:rsidR="00C11239" w:rsidRPr="00450CE8" w14:paraId="7FC8BC30" w14:textId="77777777" w:rsidTr="000242C2">
        <w:trPr>
          <w:jc w:val="center"/>
        </w:trPr>
        <w:tc>
          <w:tcPr>
            <w:tcW w:w="2344" w:type="dxa"/>
            <w:vAlign w:val="center"/>
          </w:tcPr>
          <w:p w14:paraId="0A99FB3F" w14:textId="77777777" w:rsidR="00C11239" w:rsidRPr="00450CE8" w:rsidRDefault="00C11239" w:rsidP="000242C2">
            <w:pPr>
              <w:pStyle w:val="TAC"/>
            </w:pPr>
            <w:r w:rsidRPr="00450CE8">
              <w:t>Equivalent satellite antenna aperture (Note1)</w:t>
            </w:r>
          </w:p>
        </w:tc>
        <w:tc>
          <w:tcPr>
            <w:tcW w:w="1783" w:type="dxa"/>
            <w:vMerge w:val="restart"/>
            <w:vAlign w:val="center"/>
          </w:tcPr>
          <w:p w14:paraId="50484786" w14:textId="77777777" w:rsidR="00C11239" w:rsidRPr="00450CE8" w:rsidRDefault="00C11239" w:rsidP="000242C2">
            <w:pPr>
              <w:pStyle w:val="TAC"/>
            </w:pPr>
            <w:r w:rsidRPr="00450CE8">
              <w:t>Ka-band (i.e. 30 GHz for UL)</w:t>
            </w:r>
          </w:p>
        </w:tc>
        <w:tc>
          <w:tcPr>
            <w:tcW w:w="1834" w:type="dxa"/>
            <w:vAlign w:val="center"/>
          </w:tcPr>
          <w:p w14:paraId="7FECBCE3" w14:textId="77777777" w:rsidR="00C11239" w:rsidRPr="00450CE8" w:rsidRDefault="00C11239" w:rsidP="000242C2">
            <w:pPr>
              <w:pStyle w:val="TAC"/>
            </w:pPr>
            <w:r w:rsidRPr="00450CE8">
              <w:t>3.33 m</w:t>
            </w:r>
          </w:p>
        </w:tc>
        <w:tc>
          <w:tcPr>
            <w:tcW w:w="1834" w:type="dxa"/>
            <w:vAlign w:val="center"/>
          </w:tcPr>
          <w:p w14:paraId="38174F2B" w14:textId="77777777" w:rsidR="00C11239" w:rsidRPr="00450CE8" w:rsidRDefault="00C11239" w:rsidP="000242C2">
            <w:pPr>
              <w:pStyle w:val="TAC"/>
            </w:pPr>
            <w:r w:rsidRPr="00450CE8">
              <w:t>0.33 m</w:t>
            </w:r>
          </w:p>
        </w:tc>
        <w:tc>
          <w:tcPr>
            <w:tcW w:w="1834" w:type="dxa"/>
            <w:vAlign w:val="center"/>
          </w:tcPr>
          <w:p w14:paraId="71450474" w14:textId="77777777" w:rsidR="00C11239" w:rsidRPr="00450CE8" w:rsidRDefault="00C11239" w:rsidP="000242C2">
            <w:pPr>
              <w:pStyle w:val="TAC"/>
            </w:pPr>
            <w:r w:rsidRPr="00450CE8">
              <w:t>0.33 m</w:t>
            </w:r>
          </w:p>
        </w:tc>
      </w:tr>
      <w:tr w:rsidR="00C11239" w:rsidRPr="00450CE8" w14:paraId="0BA6584E" w14:textId="77777777" w:rsidTr="000242C2">
        <w:trPr>
          <w:jc w:val="center"/>
        </w:trPr>
        <w:tc>
          <w:tcPr>
            <w:tcW w:w="2344" w:type="dxa"/>
            <w:vAlign w:val="center"/>
          </w:tcPr>
          <w:p w14:paraId="52E88CC6" w14:textId="77777777" w:rsidR="00C11239" w:rsidRPr="00450CE8" w:rsidRDefault="00C11239" w:rsidP="000242C2">
            <w:pPr>
              <w:pStyle w:val="TAC"/>
            </w:pPr>
            <w:r w:rsidRPr="00450CE8">
              <w:t>G/T</w:t>
            </w:r>
          </w:p>
        </w:tc>
        <w:tc>
          <w:tcPr>
            <w:tcW w:w="1783" w:type="dxa"/>
            <w:vMerge/>
            <w:vAlign w:val="center"/>
          </w:tcPr>
          <w:p w14:paraId="3E6D7434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080FB46E" w14:textId="77777777" w:rsidR="00C11239" w:rsidRPr="00450CE8" w:rsidRDefault="00C11239" w:rsidP="000242C2">
            <w:pPr>
              <w:pStyle w:val="TAC"/>
            </w:pPr>
            <w:r w:rsidRPr="00450CE8">
              <w:t>28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34" w:type="dxa"/>
            <w:vAlign w:val="center"/>
          </w:tcPr>
          <w:p w14:paraId="5D8982A7" w14:textId="77777777" w:rsidR="00C11239" w:rsidRPr="00450CE8" w:rsidRDefault="00C11239" w:rsidP="000242C2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  <w:tc>
          <w:tcPr>
            <w:tcW w:w="1834" w:type="dxa"/>
            <w:vAlign w:val="center"/>
          </w:tcPr>
          <w:p w14:paraId="7F661E53" w14:textId="77777777" w:rsidR="00C11239" w:rsidRPr="00450CE8" w:rsidRDefault="00C11239" w:rsidP="000242C2">
            <w:pPr>
              <w:pStyle w:val="TAC"/>
            </w:pPr>
            <w:r w:rsidRPr="00450CE8">
              <w:t>13 dB K</w:t>
            </w:r>
            <w:r w:rsidRPr="00450CE8">
              <w:rPr>
                <w:vertAlign w:val="superscript"/>
              </w:rPr>
              <w:t>-1</w:t>
            </w:r>
          </w:p>
        </w:tc>
      </w:tr>
      <w:tr w:rsidR="00C11239" w:rsidRPr="00450CE8" w14:paraId="1F042E0F" w14:textId="77777777" w:rsidTr="000242C2">
        <w:trPr>
          <w:jc w:val="center"/>
        </w:trPr>
        <w:tc>
          <w:tcPr>
            <w:tcW w:w="2344" w:type="dxa"/>
            <w:vAlign w:val="center"/>
          </w:tcPr>
          <w:p w14:paraId="07966F72" w14:textId="77777777" w:rsidR="00C11239" w:rsidRPr="00450CE8" w:rsidRDefault="00C11239" w:rsidP="000242C2">
            <w:pPr>
              <w:pStyle w:val="TAC"/>
            </w:pPr>
            <w:r w:rsidRPr="00450CE8">
              <w:t>Satellite RX max Gain</w:t>
            </w:r>
          </w:p>
        </w:tc>
        <w:tc>
          <w:tcPr>
            <w:tcW w:w="1783" w:type="dxa"/>
            <w:vMerge/>
            <w:vAlign w:val="center"/>
          </w:tcPr>
          <w:p w14:paraId="313E2A5A" w14:textId="77777777" w:rsidR="00C11239" w:rsidRPr="00450CE8" w:rsidRDefault="00C11239" w:rsidP="000242C2">
            <w:pPr>
              <w:pStyle w:val="TAC"/>
            </w:pPr>
          </w:p>
        </w:tc>
        <w:tc>
          <w:tcPr>
            <w:tcW w:w="1834" w:type="dxa"/>
            <w:vAlign w:val="center"/>
          </w:tcPr>
          <w:p w14:paraId="38EB928A" w14:textId="77777777" w:rsidR="00C11239" w:rsidRPr="00450CE8" w:rsidRDefault="00C11239" w:rsidP="000242C2">
            <w:pPr>
              <w:pStyle w:val="TAC"/>
            </w:pPr>
            <w:r w:rsidRPr="00450CE8">
              <w:t xml:space="preserve">58.5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40619BCA" w14:textId="77777777" w:rsidR="00C11239" w:rsidRPr="00450CE8" w:rsidRDefault="00C11239" w:rsidP="000242C2">
            <w:pPr>
              <w:pStyle w:val="TAC"/>
            </w:pPr>
            <w:r w:rsidRPr="00450CE8">
              <w:t xml:space="preserve">38.5 </w:t>
            </w:r>
            <w:proofErr w:type="spellStart"/>
            <w:r w:rsidRPr="00450CE8">
              <w:t>dBi</w:t>
            </w:r>
            <w:proofErr w:type="spellEnd"/>
          </w:p>
        </w:tc>
        <w:tc>
          <w:tcPr>
            <w:tcW w:w="1834" w:type="dxa"/>
            <w:vAlign w:val="center"/>
          </w:tcPr>
          <w:p w14:paraId="7BA25E2F" w14:textId="77777777" w:rsidR="00C11239" w:rsidRPr="00450CE8" w:rsidRDefault="00C11239" w:rsidP="000242C2">
            <w:pPr>
              <w:pStyle w:val="TAC"/>
            </w:pPr>
            <w:r w:rsidRPr="00450CE8">
              <w:t xml:space="preserve">38.5 </w:t>
            </w:r>
            <w:proofErr w:type="spellStart"/>
            <w:r w:rsidRPr="00450CE8">
              <w:t>dBi</w:t>
            </w:r>
            <w:proofErr w:type="spellEnd"/>
          </w:p>
        </w:tc>
      </w:tr>
      <w:tr w:rsidR="00C11239" w:rsidRPr="00B923D6" w14:paraId="1CAC419D" w14:textId="77777777" w:rsidTr="000242C2">
        <w:trPr>
          <w:jc w:val="center"/>
        </w:trPr>
        <w:tc>
          <w:tcPr>
            <w:tcW w:w="9629" w:type="dxa"/>
            <w:gridSpan w:val="5"/>
            <w:vAlign w:val="center"/>
          </w:tcPr>
          <w:p w14:paraId="7E67A806" w14:textId="77777777" w:rsidR="00C11239" w:rsidRPr="00A90872" w:rsidRDefault="00C11239" w:rsidP="000242C2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1: This value is equivalent to the antenna diameter in Sec. 6.4.1 of [2]</w:t>
            </w:r>
            <w:r w:rsidRPr="00A90872">
              <w:t>.</w:t>
            </w:r>
          </w:p>
          <w:p w14:paraId="69A5DF52" w14:textId="77777777" w:rsidR="00C11239" w:rsidRPr="00C85181" w:rsidRDefault="00C11239" w:rsidP="000242C2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A90872">
              <w:t>2: This beam size refers to the Nadir pointing of the satellite</w:t>
            </w:r>
            <w:r w:rsidRPr="00C85181">
              <w:t xml:space="preserve"> </w:t>
            </w:r>
          </w:p>
          <w:p w14:paraId="1B753145" w14:textId="77777777" w:rsidR="00C11239" w:rsidRPr="00312FF5" w:rsidRDefault="00C11239" w:rsidP="000242C2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312FF5">
              <w:t>3: All these satellite parameters are applied per beam.</w:t>
            </w:r>
          </w:p>
          <w:p w14:paraId="79EFEDCB" w14:textId="77777777" w:rsidR="00C11239" w:rsidRPr="00450CE8" w:rsidRDefault="00C11239" w:rsidP="000242C2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>4: The EIRP density values are considered identical for all frequency re-use factor options.</w:t>
            </w:r>
          </w:p>
          <w:p w14:paraId="04827AC3" w14:textId="77777777" w:rsidR="00C11239" w:rsidRPr="00450CE8" w:rsidRDefault="00C11239" w:rsidP="000242C2">
            <w:pPr>
              <w:pStyle w:val="TAN"/>
            </w:pPr>
            <w:r>
              <w:t>NOTE</w:t>
            </w:r>
            <w:r w:rsidRPr="00700221">
              <w:t xml:space="preserve"> </w:t>
            </w:r>
            <w:r w:rsidRPr="00450CE8">
              <w:t xml:space="preserve">5: The EIRP density values are provided assuming the satellite HPA is operated with a back-off of [5] </w:t>
            </w:r>
            <w:proofErr w:type="spellStart"/>
            <w:r w:rsidRPr="00450CE8">
              <w:t>dB.</w:t>
            </w:r>
            <w:proofErr w:type="spellEnd"/>
          </w:p>
        </w:tc>
      </w:tr>
    </w:tbl>
    <w:p w14:paraId="175DF569" w14:textId="77777777" w:rsidR="00C11239" w:rsidRDefault="00C11239" w:rsidP="00C11239">
      <w:pPr>
        <w:jc w:val="both"/>
        <w:rPr>
          <w:lang w:val="tr-TR" w:eastAsia="ja-JP"/>
        </w:rPr>
      </w:pPr>
    </w:p>
    <w:p w14:paraId="0A9C7AAA" w14:textId="7591146C" w:rsidR="00C11239" w:rsidRPr="00C75D16" w:rsidRDefault="00C11239" w:rsidP="00C11239">
      <w:pPr>
        <w:jc w:val="both"/>
        <w:rPr>
          <w:lang w:val="tr-TR"/>
        </w:rPr>
      </w:pPr>
      <w:r w:rsidRPr="00312FF5">
        <w:t>The beam layout parameters captured in the following table are adopted for single satellite simulations</w:t>
      </w:r>
      <w:r w:rsidR="00030157">
        <w:rPr>
          <w:lang w:val="tr-TR"/>
        </w:rPr>
        <w:t>.</w:t>
      </w:r>
    </w:p>
    <w:p w14:paraId="301A841B" w14:textId="77777777" w:rsidR="00C11239" w:rsidRDefault="00C11239" w:rsidP="00C11239">
      <w:pPr>
        <w:jc w:val="both"/>
        <w:rPr>
          <w:lang w:val="tr-TR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3810"/>
        <w:gridCol w:w="3456"/>
      </w:tblGrid>
      <w:tr w:rsidR="00C11239" w:rsidRPr="00B923D6" w14:paraId="637E01AA" w14:textId="77777777" w:rsidTr="000242C2">
        <w:tc>
          <w:tcPr>
            <w:tcW w:w="2408" w:type="dxa"/>
            <w:shd w:val="clear" w:color="auto" w:fill="auto"/>
          </w:tcPr>
          <w:p w14:paraId="044ACA11" w14:textId="77777777" w:rsidR="00C11239" w:rsidRPr="000404BF" w:rsidRDefault="00C11239" w:rsidP="000242C2">
            <w:pPr>
              <w:pStyle w:val="TAL"/>
              <w:rPr>
                <w:b/>
                <w:bCs/>
              </w:rPr>
            </w:pPr>
            <w:r w:rsidRPr="000404BF">
              <w:rPr>
                <w:b/>
                <w:bCs/>
              </w:rPr>
              <w:t>Scenario</w:t>
            </w:r>
          </w:p>
        </w:tc>
        <w:tc>
          <w:tcPr>
            <w:tcW w:w="3901" w:type="dxa"/>
            <w:shd w:val="clear" w:color="auto" w:fill="auto"/>
          </w:tcPr>
          <w:p w14:paraId="4436A1E0" w14:textId="77777777" w:rsidR="00C11239" w:rsidRPr="000404BF" w:rsidRDefault="00C11239" w:rsidP="000242C2">
            <w:pPr>
              <w:pStyle w:val="TAL"/>
              <w:rPr>
                <w:b/>
                <w:bCs/>
              </w:rPr>
            </w:pPr>
            <w:r w:rsidRPr="000404BF">
              <w:rPr>
                <w:b/>
                <w:bCs/>
              </w:rPr>
              <w:t>Scenario A</w:t>
            </w:r>
          </w:p>
        </w:tc>
        <w:tc>
          <w:tcPr>
            <w:tcW w:w="3546" w:type="dxa"/>
            <w:shd w:val="clear" w:color="auto" w:fill="auto"/>
          </w:tcPr>
          <w:p w14:paraId="7EECF4F3" w14:textId="77777777" w:rsidR="00C11239" w:rsidRPr="000404BF" w:rsidRDefault="00C11239" w:rsidP="000242C2">
            <w:pPr>
              <w:pStyle w:val="TAL"/>
              <w:rPr>
                <w:b/>
                <w:bCs/>
              </w:rPr>
            </w:pPr>
            <w:r w:rsidRPr="000404BF">
              <w:rPr>
                <w:b/>
                <w:bCs/>
              </w:rPr>
              <w:t>Scenario C2/D2</w:t>
            </w:r>
          </w:p>
        </w:tc>
      </w:tr>
      <w:tr w:rsidR="00C11239" w:rsidRPr="00B923D6" w14:paraId="21F107D9" w14:textId="77777777" w:rsidTr="000242C2">
        <w:tc>
          <w:tcPr>
            <w:tcW w:w="2408" w:type="dxa"/>
            <w:shd w:val="clear" w:color="auto" w:fill="auto"/>
          </w:tcPr>
          <w:p w14:paraId="7412CC78" w14:textId="77777777" w:rsidR="00C11239" w:rsidRPr="00B923D6" w:rsidRDefault="00C11239" w:rsidP="000242C2">
            <w:pPr>
              <w:pStyle w:val="TAL"/>
            </w:pPr>
            <w:r w:rsidRPr="00B923D6">
              <w:t>Carrier frequency</w:t>
            </w:r>
          </w:p>
        </w:tc>
        <w:tc>
          <w:tcPr>
            <w:tcW w:w="3901" w:type="dxa"/>
            <w:shd w:val="clear" w:color="auto" w:fill="auto"/>
          </w:tcPr>
          <w:p w14:paraId="103AFF26" w14:textId="77777777" w:rsidR="00C11239" w:rsidRPr="00B923D6" w:rsidRDefault="00C11239" w:rsidP="000242C2">
            <w:pPr>
              <w:pStyle w:val="TAL"/>
            </w:pPr>
            <w:r w:rsidRPr="00B923D6">
              <w:t>S-band: 2 GHz</w:t>
            </w:r>
          </w:p>
          <w:p w14:paraId="425B0954" w14:textId="77777777" w:rsidR="00C11239" w:rsidRPr="00B923D6" w:rsidRDefault="00C11239" w:rsidP="000242C2">
            <w:pPr>
              <w:pStyle w:val="TAL"/>
            </w:pPr>
            <w:r w:rsidRPr="00B923D6">
              <w:t>Ka-band: 20 GHz for DL</w:t>
            </w:r>
          </w:p>
        </w:tc>
        <w:tc>
          <w:tcPr>
            <w:tcW w:w="3546" w:type="dxa"/>
            <w:shd w:val="clear" w:color="auto" w:fill="auto"/>
          </w:tcPr>
          <w:p w14:paraId="3981C205" w14:textId="77777777" w:rsidR="00C11239" w:rsidRPr="00B923D6" w:rsidRDefault="00C11239" w:rsidP="000242C2">
            <w:pPr>
              <w:pStyle w:val="TAL"/>
            </w:pPr>
            <w:r w:rsidRPr="00B923D6">
              <w:t>S-band: 2 GHz</w:t>
            </w:r>
          </w:p>
          <w:p w14:paraId="41FCFFE0" w14:textId="77777777" w:rsidR="00C11239" w:rsidRPr="00B923D6" w:rsidRDefault="00C11239" w:rsidP="000242C2">
            <w:pPr>
              <w:pStyle w:val="TAL"/>
            </w:pPr>
            <w:r w:rsidRPr="00B923D6">
              <w:t>Ka-band: 20 GHz for DL</w:t>
            </w:r>
          </w:p>
        </w:tc>
      </w:tr>
      <w:tr w:rsidR="00C11239" w:rsidRPr="00B923D6" w14:paraId="76E4FE93" w14:textId="77777777" w:rsidTr="000242C2">
        <w:tc>
          <w:tcPr>
            <w:tcW w:w="2408" w:type="dxa"/>
            <w:shd w:val="clear" w:color="auto" w:fill="auto"/>
          </w:tcPr>
          <w:p w14:paraId="36C6D0A5" w14:textId="77777777" w:rsidR="00C11239" w:rsidRPr="00B923D6" w:rsidRDefault="00C11239" w:rsidP="000242C2">
            <w:pPr>
              <w:pStyle w:val="TAL"/>
            </w:pPr>
            <w:r w:rsidRPr="00B923D6">
              <w:t>Adjacent beam spacing (ABS) on UV plane</w:t>
            </w:r>
          </w:p>
        </w:tc>
        <w:tc>
          <w:tcPr>
            <w:tcW w:w="3901" w:type="dxa"/>
            <w:shd w:val="clear" w:color="auto" w:fill="auto"/>
          </w:tcPr>
          <w:p w14:paraId="043F285B" w14:textId="77777777" w:rsidR="00C11239" w:rsidRPr="00B923D6" w:rsidRDefault="00C11239" w:rsidP="000242C2">
            <w:pPr>
              <w:pStyle w:val="TAL"/>
            </w:pPr>
            <w:r w:rsidRPr="00B923D6">
              <w:t xml:space="preserve">S-band: </w:t>
            </w:r>
          </w:p>
          <w:p w14:paraId="05FBD971" w14:textId="77777777" w:rsidR="00C11239" w:rsidRPr="00B923D6" w:rsidRDefault="00C11239" w:rsidP="000242C2">
            <w:pPr>
              <w:pStyle w:val="TAL"/>
            </w:pPr>
            <w:r w:rsidRPr="00B923D6">
              <w:t>Set 1: ABS = 0.0061</w:t>
            </w:r>
          </w:p>
          <w:p w14:paraId="29D1883D" w14:textId="77777777" w:rsidR="00C11239" w:rsidRPr="00B923D6" w:rsidRDefault="00C11239" w:rsidP="000242C2">
            <w:pPr>
              <w:pStyle w:val="TAL"/>
            </w:pPr>
            <w:r w:rsidRPr="00B923D6">
              <w:t>Set 2:ABS = 0.0111</w:t>
            </w:r>
          </w:p>
          <w:p w14:paraId="66644AE0" w14:textId="77777777" w:rsidR="00C11239" w:rsidRPr="00450CE8" w:rsidRDefault="00C11239" w:rsidP="000242C2">
            <w:pPr>
              <w:pStyle w:val="TAL"/>
            </w:pPr>
            <w:r w:rsidRPr="00084114">
              <w:t>Ka-band</w:t>
            </w:r>
            <w:r w:rsidRPr="00450CE8">
              <w:t xml:space="preserve">: </w:t>
            </w:r>
          </w:p>
          <w:p w14:paraId="30994E7D" w14:textId="77777777" w:rsidR="00C11239" w:rsidRPr="00B923D6" w:rsidRDefault="00C11239" w:rsidP="000242C2">
            <w:pPr>
              <w:pStyle w:val="TAL"/>
            </w:pPr>
            <w:r w:rsidRPr="00B923D6">
              <w:t>Set 1: ABS = 0.0027</w:t>
            </w:r>
          </w:p>
          <w:p w14:paraId="0464E675" w14:textId="77777777" w:rsidR="00C11239" w:rsidRPr="00084114" w:rsidRDefault="00C11239" w:rsidP="000242C2">
            <w:pPr>
              <w:pStyle w:val="TAL"/>
            </w:pPr>
            <w:r w:rsidRPr="00B923D6">
              <w:t>Set 2: ABS = 0.0067</w:t>
            </w:r>
          </w:p>
        </w:tc>
        <w:tc>
          <w:tcPr>
            <w:tcW w:w="3546" w:type="dxa"/>
            <w:shd w:val="clear" w:color="auto" w:fill="auto"/>
          </w:tcPr>
          <w:p w14:paraId="2DE9D033" w14:textId="77777777" w:rsidR="00C11239" w:rsidRPr="00450CE8" w:rsidRDefault="00C11239" w:rsidP="000242C2">
            <w:pPr>
              <w:pStyle w:val="TAL"/>
            </w:pPr>
            <w:r w:rsidRPr="00450CE8">
              <w:t xml:space="preserve">S-band: </w:t>
            </w:r>
          </w:p>
          <w:p w14:paraId="7DE5091E" w14:textId="77777777" w:rsidR="00C11239" w:rsidRPr="00B923D6" w:rsidRDefault="00C11239" w:rsidP="000242C2">
            <w:pPr>
              <w:pStyle w:val="TAL"/>
            </w:pPr>
            <w:r w:rsidRPr="00B923D6">
              <w:t>Set 1: ABS = 0.0668</w:t>
            </w:r>
          </w:p>
          <w:p w14:paraId="569BC6DF" w14:textId="77777777" w:rsidR="00C11239" w:rsidRPr="00B923D6" w:rsidRDefault="00C11239" w:rsidP="000242C2">
            <w:pPr>
              <w:pStyle w:val="TAL"/>
            </w:pPr>
            <w:r w:rsidRPr="00B923D6">
              <w:t>Set 2: ABS = 0.1334</w:t>
            </w:r>
          </w:p>
          <w:p w14:paraId="31294655" w14:textId="77777777" w:rsidR="00C11239" w:rsidRPr="00450CE8" w:rsidRDefault="00C11239" w:rsidP="000242C2">
            <w:pPr>
              <w:pStyle w:val="TAL"/>
            </w:pPr>
            <w:r w:rsidRPr="00084114">
              <w:t>Ka-band</w:t>
            </w:r>
            <w:r w:rsidRPr="00450CE8">
              <w:t xml:space="preserve">: </w:t>
            </w:r>
          </w:p>
          <w:p w14:paraId="177C053F" w14:textId="77777777" w:rsidR="00C11239" w:rsidRPr="00B923D6" w:rsidRDefault="00C11239" w:rsidP="000242C2">
            <w:pPr>
              <w:pStyle w:val="TAL"/>
            </w:pPr>
            <w:r w:rsidRPr="00B923D6">
              <w:t>Set 1: ABS = 0.0267</w:t>
            </w:r>
          </w:p>
          <w:p w14:paraId="0BE1F79D" w14:textId="77777777" w:rsidR="00C11239" w:rsidRPr="00084114" w:rsidRDefault="00C11239" w:rsidP="000242C2">
            <w:pPr>
              <w:pStyle w:val="TAL"/>
            </w:pPr>
            <w:r w:rsidRPr="00B923D6">
              <w:t>Set 2: ABS = 0.0667</w:t>
            </w:r>
          </w:p>
        </w:tc>
      </w:tr>
      <w:tr w:rsidR="00C11239" w:rsidRPr="00B923D6" w14:paraId="1A34A930" w14:textId="77777777" w:rsidTr="000242C2">
        <w:tc>
          <w:tcPr>
            <w:tcW w:w="2408" w:type="dxa"/>
            <w:shd w:val="clear" w:color="auto" w:fill="auto"/>
          </w:tcPr>
          <w:p w14:paraId="4A07449D" w14:textId="77777777" w:rsidR="00C11239" w:rsidRPr="00B923D6" w:rsidRDefault="00C11239" w:rsidP="000242C2">
            <w:pPr>
              <w:pStyle w:val="TAL"/>
            </w:pPr>
            <w:r w:rsidRPr="00B923D6">
              <w:t>Satellite location</w:t>
            </w:r>
          </w:p>
        </w:tc>
        <w:tc>
          <w:tcPr>
            <w:tcW w:w="3901" w:type="dxa"/>
            <w:shd w:val="clear" w:color="auto" w:fill="auto"/>
          </w:tcPr>
          <w:p w14:paraId="13E01494" w14:textId="77777777" w:rsidR="00C11239" w:rsidRPr="00B923D6" w:rsidRDefault="00C11239" w:rsidP="000242C2">
            <w:pPr>
              <w:pStyle w:val="TAL"/>
            </w:pPr>
            <w:r w:rsidRPr="00B923D6">
              <w:t>Any position on the geostationary orbit</w:t>
            </w:r>
          </w:p>
        </w:tc>
        <w:tc>
          <w:tcPr>
            <w:tcW w:w="3546" w:type="dxa"/>
            <w:shd w:val="clear" w:color="auto" w:fill="auto"/>
          </w:tcPr>
          <w:p w14:paraId="16822791" w14:textId="77777777" w:rsidR="00C11239" w:rsidRPr="00B923D6" w:rsidRDefault="00C11239" w:rsidP="000242C2">
            <w:pPr>
              <w:pStyle w:val="TAL"/>
            </w:pPr>
            <w:r w:rsidRPr="00B923D6">
              <w:t>Any position on the LEO orbit</w:t>
            </w:r>
          </w:p>
        </w:tc>
      </w:tr>
      <w:tr w:rsidR="00C11239" w:rsidRPr="00B923D6" w14:paraId="19BAF173" w14:textId="77777777" w:rsidTr="000242C2">
        <w:tc>
          <w:tcPr>
            <w:tcW w:w="2408" w:type="dxa"/>
            <w:shd w:val="clear" w:color="auto" w:fill="auto"/>
          </w:tcPr>
          <w:p w14:paraId="714B6329" w14:textId="77777777" w:rsidR="00C11239" w:rsidRPr="00B923D6" w:rsidRDefault="00C11239" w:rsidP="000242C2">
            <w:pPr>
              <w:pStyle w:val="TAL"/>
            </w:pPr>
            <w:r w:rsidRPr="00B923D6">
              <w:t>Central beam center elevation angle target</w:t>
            </w:r>
          </w:p>
        </w:tc>
        <w:tc>
          <w:tcPr>
            <w:tcW w:w="3901" w:type="dxa"/>
            <w:shd w:val="clear" w:color="auto" w:fill="auto"/>
          </w:tcPr>
          <w:p w14:paraId="74281C18" w14:textId="77777777" w:rsidR="00C11239" w:rsidRPr="00B923D6" w:rsidRDefault="00C11239" w:rsidP="000242C2">
            <w:pPr>
              <w:pStyle w:val="TAL"/>
            </w:pPr>
            <w:r w:rsidRPr="00B923D6">
              <w:t>Baseline: 45 deg</w:t>
            </w:r>
          </w:p>
        </w:tc>
        <w:tc>
          <w:tcPr>
            <w:tcW w:w="3546" w:type="dxa"/>
            <w:shd w:val="clear" w:color="auto" w:fill="auto"/>
          </w:tcPr>
          <w:p w14:paraId="41CABCD4" w14:textId="77777777" w:rsidR="00C11239" w:rsidRPr="00B923D6" w:rsidRDefault="00C11239" w:rsidP="000242C2">
            <w:pPr>
              <w:pStyle w:val="TAL"/>
            </w:pPr>
            <w:r w:rsidRPr="00B923D6">
              <w:t>Baseline: 90 deg</w:t>
            </w:r>
          </w:p>
        </w:tc>
      </w:tr>
      <w:tr w:rsidR="00C11239" w:rsidRPr="00B923D6" w14:paraId="6E9630F6" w14:textId="77777777" w:rsidTr="000242C2">
        <w:tc>
          <w:tcPr>
            <w:tcW w:w="2408" w:type="dxa"/>
            <w:shd w:val="clear" w:color="auto" w:fill="auto"/>
          </w:tcPr>
          <w:p w14:paraId="33CD99DA" w14:textId="77777777" w:rsidR="00C11239" w:rsidRPr="00B923D6" w:rsidRDefault="00C11239" w:rsidP="000242C2">
            <w:pPr>
              <w:pStyle w:val="TAL"/>
            </w:pPr>
            <w:r w:rsidRPr="00B923D6">
              <w:t>Central beam bore sight direction coordinates in UV plane</w:t>
            </w:r>
          </w:p>
        </w:tc>
        <w:tc>
          <w:tcPr>
            <w:tcW w:w="3901" w:type="dxa"/>
            <w:shd w:val="clear" w:color="auto" w:fill="auto"/>
          </w:tcPr>
          <w:p w14:paraId="71940833" w14:textId="77777777" w:rsidR="00C11239" w:rsidRPr="00B923D6" w:rsidRDefault="00C11239" w:rsidP="000242C2">
            <w:pPr>
              <w:pStyle w:val="TAL"/>
            </w:pPr>
            <w:r w:rsidRPr="00B923D6">
              <w:t>Baseline: (0.107,0)</w:t>
            </w:r>
          </w:p>
        </w:tc>
        <w:tc>
          <w:tcPr>
            <w:tcW w:w="3546" w:type="dxa"/>
            <w:shd w:val="clear" w:color="auto" w:fill="auto"/>
          </w:tcPr>
          <w:p w14:paraId="570B7BB8" w14:textId="77777777" w:rsidR="00C11239" w:rsidRPr="00B923D6" w:rsidRDefault="00C11239" w:rsidP="000242C2">
            <w:pPr>
              <w:pStyle w:val="TAL"/>
            </w:pPr>
            <w:r w:rsidRPr="00B923D6">
              <w:t>Baseline: (0,0)</w:t>
            </w:r>
          </w:p>
        </w:tc>
      </w:tr>
      <w:tr w:rsidR="00C11239" w:rsidRPr="00B923D6" w14:paraId="5DD33E5D" w14:textId="77777777" w:rsidTr="000242C2">
        <w:tc>
          <w:tcPr>
            <w:tcW w:w="2408" w:type="dxa"/>
            <w:shd w:val="clear" w:color="auto" w:fill="auto"/>
          </w:tcPr>
          <w:p w14:paraId="12E13585" w14:textId="77777777" w:rsidR="00C11239" w:rsidRPr="00B923D6" w:rsidRDefault="00C11239" w:rsidP="000242C2">
            <w:pPr>
              <w:pStyle w:val="TAL"/>
            </w:pPr>
            <w:r w:rsidRPr="00B923D6">
              <w:t>Gateway direction coordinates in UV plane</w:t>
            </w:r>
          </w:p>
        </w:tc>
        <w:tc>
          <w:tcPr>
            <w:tcW w:w="7447" w:type="dxa"/>
            <w:gridSpan w:val="2"/>
            <w:shd w:val="clear" w:color="auto" w:fill="auto"/>
          </w:tcPr>
          <w:p w14:paraId="64CEF539" w14:textId="77777777" w:rsidR="00C11239" w:rsidRPr="00B923D6" w:rsidRDefault="00C11239" w:rsidP="000242C2">
            <w:pPr>
              <w:pStyle w:val="TAL"/>
            </w:pPr>
            <w:r w:rsidRPr="00B923D6">
              <w:t>Baseline: Same as central beam bore sight direction coordinates in UV plane</w:t>
            </w:r>
          </w:p>
          <w:p w14:paraId="72A2779A" w14:textId="77777777" w:rsidR="00C11239" w:rsidRPr="00B923D6" w:rsidRDefault="00C11239" w:rsidP="000242C2">
            <w:pPr>
              <w:pStyle w:val="TAL"/>
            </w:pPr>
            <w:r w:rsidRPr="00B923D6">
              <w:t>Note: Not needed for calibration</w:t>
            </w:r>
          </w:p>
        </w:tc>
      </w:tr>
    </w:tbl>
    <w:p w14:paraId="0C0C5386" w14:textId="77777777" w:rsidR="00C11239" w:rsidRDefault="00C11239" w:rsidP="00C11239">
      <w:pPr>
        <w:jc w:val="both"/>
        <w:rPr>
          <w:lang w:val="tr-TR" w:eastAsia="ja-JP"/>
        </w:rPr>
      </w:pPr>
    </w:p>
    <w:p w14:paraId="4FECF812" w14:textId="7BB12715" w:rsidR="00C11239" w:rsidRPr="00B01BB1" w:rsidRDefault="00230E75" w:rsidP="00C1123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</w:t>
      </w:r>
      <w:r w:rsidR="000404BF">
        <w:rPr>
          <w:lang w:val="tr-TR" w:eastAsia="ja-JP"/>
        </w:rPr>
        <w:t>ase</w:t>
      </w:r>
      <w:proofErr w:type="spellEnd"/>
      <w:r w:rsidR="000404BF">
        <w:rPr>
          <w:lang w:val="tr-TR" w:eastAsia="ja-JP"/>
        </w:rPr>
        <w:t xml:space="preserve"> </w:t>
      </w:r>
      <w:proofErr w:type="spellStart"/>
      <w:r w:rsidR="000404BF">
        <w:rPr>
          <w:lang w:val="tr-TR" w:eastAsia="ja-JP"/>
        </w:rPr>
        <w:t>station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gNB</w:t>
      </w:r>
      <w:proofErr w:type="spellEnd"/>
      <w:r>
        <w:rPr>
          <w:lang w:val="tr-TR" w:eastAsia="ja-JP"/>
        </w:rPr>
        <w:t>,</w:t>
      </w:r>
      <w:r w:rsidR="000404BF" w:rsidRPr="000404BF">
        <w:rPr>
          <w:lang w:val="tr-TR" w:eastAsia="ja-JP"/>
        </w:rPr>
        <w:t xml:space="preserve"> </w:t>
      </w:r>
      <w:proofErr w:type="spellStart"/>
      <w:r w:rsidR="000404BF" w:rsidRPr="000404BF">
        <w:rPr>
          <w:lang w:val="tr-TR" w:eastAsia="ja-JP"/>
        </w:rPr>
        <w:t>en</w:t>
      </w:r>
      <w:r w:rsidR="000404BF">
        <w:rPr>
          <w:lang w:val="tr-TR" w:eastAsia="ja-JP"/>
        </w:rPr>
        <w:t>ergy</w:t>
      </w:r>
      <w:proofErr w:type="spellEnd"/>
      <w:r w:rsidR="000404BF" w:rsidRPr="000404BF">
        <w:rPr>
          <w:lang w:val="tr-TR" w:eastAsia="ja-JP"/>
        </w:rPr>
        <w:t xml:space="preserve"> </w:t>
      </w:r>
      <w:proofErr w:type="spellStart"/>
      <w:r w:rsidR="000404BF" w:rsidRPr="000404BF">
        <w:rPr>
          <w:lang w:val="tr-TR" w:eastAsia="ja-JP"/>
        </w:rPr>
        <w:t>savings</w:t>
      </w:r>
      <w:proofErr w:type="spellEnd"/>
      <w:r w:rsidR="000404BF" w:rsidRPr="000404BF">
        <w:rPr>
          <w:lang w:val="tr-TR" w:eastAsia="ja-JP"/>
        </w:rPr>
        <w:t xml:space="preserve"> </w:t>
      </w:r>
      <w:proofErr w:type="spellStart"/>
      <w:r w:rsidR="000404BF">
        <w:rPr>
          <w:lang w:val="tr-TR" w:eastAsia="ja-JP"/>
        </w:rPr>
        <w:t>via</w:t>
      </w:r>
      <w:proofErr w:type="spellEnd"/>
      <w:r w:rsidR="000404BF" w:rsidRPr="000404BF">
        <w:rPr>
          <w:lang w:val="tr-TR" w:eastAsia="ja-JP"/>
        </w:rPr>
        <w:t xml:space="preserve"> </w:t>
      </w:r>
      <w:proofErr w:type="spellStart"/>
      <w:r w:rsidR="000404BF" w:rsidRPr="000404BF">
        <w:rPr>
          <w:lang w:val="tr-TR" w:eastAsia="ja-JP"/>
        </w:rPr>
        <w:t>adapting</w:t>
      </w:r>
      <w:proofErr w:type="spellEnd"/>
      <w:r w:rsidR="000404BF" w:rsidRPr="000404BF">
        <w:rPr>
          <w:lang w:val="tr-TR" w:eastAsia="ja-JP"/>
        </w:rPr>
        <w:t xml:space="preserve"> </w:t>
      </w:r>
      <w:proofErr w:type="spellStart"/>
      <w:r w:rsidR="000404BF">
        <w:rPr>
          <w:lang w:val="tr-TR" w:eastAsia="ja-JP"/>
        </w:rPr>
        <w:t>paging</w:t>
      </w:r>
      <w:proofErr w:type="spellEnd"/>
      <w:r w:rsidR="000404BF" w:rsidRPr="000404BF">
        <w:rPr>
          <w:lang w:val="tr-TR" w:eastAsia="ja-JP"/>
        </w:rPr>
        <w:t xml:space="preserve"> </w:t>
      </w:r>
      <w:proofErr w:type="spellStart"/>
      <w:r w:rsidR="000404BF" w:rsidRPr="000404BF">
        <w:rPr>
          <w:lang w:val="tr-TR" w:eastAsia="ja-JP"/>
        </w:rPr>
        <w:t>transmission</w:t>
      </w:r>
      <w:proofErr w:type="spellEnd"/>
      <w:r w:rsidR="000404BF" w:rsidRPr="000404BF">
        <w:rPr>
          <w:lang w:val="tr-TR" w:eastAsia="ja-JP"/>
        </w:rPr>
        <w:t xml:space="preserve"> </w:t>
      </w:r>
      <w:proofErr w:type="spellStart"/>
      <w:r w:rsidR="000404BF" w:rsidRPr="000404BF">
        <w:rPr>
          <w:lang w:val="tr-TR" w:eastAsia="ja-JP"/>
        </w:rPr>
        <w:t>patterns</w:t>
      </w:r>
      <w:proofErr w:type="spellEnd"/>
      <w:r w:rsidR="005873C5">
        <w:rPr>
          <w:lang w:val="tr-TR" w:eastAsia="ja-JP"/>
        </w:rPr>
        <w:t xml:space="preserve"> </w:t>
      </w:r>
      <w:proofErr w:type="spellStart"/>
      <w:r w:rsidR="005873C5">
        <w:rPr>
          <w:lang w:val="tr-TR" w:eastAsia="ja-JP"/>
        </w:rPr>
        <w:t>based</w:t>
      </w:r>
      <w:proofErr w:type="spellEnd"/>
      <w:r w:rsidR="005873C5">
        <w:rPr>
          <w:lang w:val="tr-TR" w:eastAsia="ja-JP"/>
        </w:rPr>
        <w:t xml:space="preserve"> on </w:t>
      </w:r>
      <w:proofErr w:type="spellStart"/>
      <w:r w:rsidR="005873C5">
        <w:rPr>
          <w:lang w:val="tr-TR" w:eastAsia="ja-JP"/>
        </w:rPr>
        <w:t>the</w:t>
      </w:r>
      <w:proofErr w:type="spellEnd"/>
      <w:r w:rsidR="005873C5">
        <w:rPr>
          <w:lang w:val="tr-TR" w:eastAsia="ja-JP"/>
        </w:rPr>
        <w:t xml:space="preserve"> mobile </w:t>
      </w:r>
      <w:proofErr w:type="spellStart"/>
      <w:r w:rsidR="005873C5">
        <w:rPr>
          <w:lang w:val="tr-TR" w:eastAsia="ja-JP"/>
        </w:rPr>
        <w:t>terminating</w:t>
      </w:r>
      <w:proofErr w:type="spellEnd"/>
      <w:r w:rsidR="005873C5">
        <w:rPr>
          <w:lang w:val="tr-TR" w:eastAsia="ja-JP"/>
        </w:rPr>
        <w:t xml:space="preserve"> </w:t>
      </w:r>
      <w:proofErr w:type="gramStart"/>
      <w:r w:rsidR="005873C5">
        <w:rPr>
          <w:lang w:val="tr-TR" w:eastAsia="ja-JP"/>
        </w:rPr>
        <w:t>data</w:t>
      </w:r>
      <w:proofErr w:type="gramEnd"/>
      <w:r w:rsidR="00030157">
        <w:rPr>
          <w:lang w:val="tr-TR" w:eastAsia="ja-JP"/>
        </w:rPr>
        <w:t xml:space="preserve"> is </w:t>
      </w:r>
      <w:proofErr w:type="spellStart"/>
      <w:r w:rsidR="00030157">
        <w:rPr>
          <w:lang w:val="tr-TR" w:eastAsia="ja-JP"/>
        </w:rPr>
        <w:t>evaluated</w:t>
      </w:r>
      <w:proofErr w:type="spellEnd"/>
      <w:r w:rsidR="00030157">
        <w:rPr>
          <w:lang w:val="tr-TR" w:eastAsia="ja-JP"/>
        </w:rPr>
        <w:t xml:space="preserve"> at </w:t>
      </w:r>
      <w:proofErr w:type="spellStart"/>
      <w:r w:rsidR="00030157">
        <w:rPr>
          <w:lang w:val="tr-TR" w:eastAsia="ja-JP"/>
        </w:rPr>
        <w:t>below</w:t>
      </w:r>
      <w:proofErr w:type="spellEnd"/>
      <w:r w:rsidR="00030157">
        <w:rPr>
          <w:lang w:val="tr-TR" w:eastAsia="ja-JP"/>
        </w:rPr>
        <w:t xml:space="preserve">.  </w:t>
      </w:r>
    </w:p>
    <w:p w14:paraId="23BDEF9A" w14:textId="77777777" w:rsidR="00C11239" w:rsidRDefault="00C11239" w:rsidP="00C11239">
      <w:pPr>
        <w:pStyle w:val="Reference"/>
        <w:numPr>
          <w:ilvl w:val="0"/>
          <w:numId w:val="0"/>
        </w:numPr>
        <w:spacing w:after="0"/>
      </w:pPr>
    </w:p>
    <w:tbl>
      <w:tblPr>
        <w:tblW w:w="42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1711"/>
        <w:gridCol w:w="1543"/>
        <w:gridCol w:w="1534"/>
        <w:gridCol w:w="1517"/>
      </w:tblGrid>
      <w:tr w:rsidR="000404BF" w:rsidRPr="002752C9" w14:paraId="632F5F56" w14:textId="77777777" w:rsidTr="00C92831">
        <w:trPr>
          <w:cantSplit/>
          <w:trHeight w:val="20"/>
          <w:tblHeader/>
        </w:trPr>
        <w:tc>
          <w:tcPr>
            <w:tcW w:w="111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14CDC" w14:textId="443F7F46" w:rsidR="000404BF" w:rsidRPr="002752C9" w:rsidRDefault="000404BF" w:rsidP="000242C2">
            <w:pPr>
              <w:pStyle w:val="TAC"/>
              <w:rPr>
                <w:rFonts w:eastAsia="Malgun Gothic"/>
                <w:b/>
                <w:lang w:val="en-GB"/>
              </w:rPr>
            </w:pPr>
            <w:r>
              <w:rPr>
                <w:rFonts w:eastAsia="Malgun Gothic"/>
                <w:b/>
                <w:lang w:val="en-GB"/>
              </w:rPr>
              <w:lastRenderedPageBreak/>
              <w:t>Energy Saving</w:t>
            </w:r>
          </w:p>
        </w:tc>
        <w:tc>
          <w:tcPr>
            <w:tcW w:w="1053" w:type="pct"/>
            <w:shd w:val="clear" w:color="auto" w:fill="auto"/>
            <w:vAlign w:val="center"/>
          </w:tcPr>
          <w:p w14:paraId="7D4E7147" w14:textId="2E2EACC3" w:rsidR="000404BF" w:rsidRPr="002752C9" w:rsidRDefault="00C92831" w:rsidP="000242C2">
            <w:pPr>
              <w:pStyle w:val="TAC"/>
              <w:rPr>
                <w:rFonts w:eastAsia="Malgun Gothic"/>
                <w:b/>
                <w:lang w:val="en-GB"/>
              </w:rPr>
            </w:pPr>
            <w:r>
              <w:rPr>
                <w:rFonts w:eastAsia="Malgun Gothic"/>
                <w:b/>
                <w:lang w:val="en-GB"/>
              </w:rPr>
              <w:t>NTN Scenario</w:t>
            </w:r>
          </w:p>
        </w:tc>
        <w:tc>
          <w:tcPr>
            <w:tcW w:w="950" w:type="pct"/>
            <w:shd w:val="clear" w:color="auto" w:fill="auto"/>
            <w:vAlign w:val="center"/>
          </w:tcPr>
          <w:p w14:paraId="455CBD6F" w14:textId="0F2C114B" w:rsidR="000404BF" w:rsidRPr="002752C9" w:rsidRDefault="000404BF" w:rsidP="000242C2">
            <w:pPr>
              <w:pStyle w:val="TAC"/>
              <w:rPr>
                <w:rFonts w:eastAsia="Malgun Gothic"/>
                <w:b/>
                <w:lang w:val="en-GB"/>
              </w:rPr>
            </w:pPr>
            <w:r>
              <w:rPr>
                <w:rFonts w:eastAsia="Malgun Gothic"/>
                <w:b/>
                <w:lang w:val="en-GB"/>
              </w:rPr>
              <w:t>UE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1DC22EB" w14:textId="29991613" w:rsidR="000404BF" w:rsidRPr="002752C9" w:rsidRDefault="000404BF" w:rsidP="000242C2">
            <w:pPr>
              <w:pStyle w:val="TAC"/>
              <w:rPr>
                <w:rFonts w:eastAsia="Malgun Gothic"/>
                <w:b/>
                <w:lang w:val="en-GB"/>
              </w:rPr>
            </w:pPr>
            <w:r>
              <w:rPr>
                <w:rFonts w:eastAsia="Malgun Gothic"/>
                <w:b/>
                <w:lang w:val="en-GB"/>
              </w:rPr>
              <w:t>Load Scenario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453451CF" w14:textId="5FFF740A" w:rsidR="000404BF" w:rsidRPr="002752C9" w:rsidRDefault="000404BF" w:rsidP="000242C2">
            <w:pPr>
              <w:pStyle w:val="TAC"/>
              <w:rPr>
                <w:rFonts w:eastAsia="Malgun Gothic"/>
                <w:b/>
                <w:lang w:val="en-GB"/>
              </w:rPr>
            </w:pPr>
            <w:r>
              <w:rPr>
                <w:rFonts w:eastAsia="Malgun Gothic"/>
                <w:b/>
                <w:lang w:val="en-GB"/>
              </w:rPr>
              <w:t>Energy Saving</w:t>
            </w:r>
          </w:p>
        </w:tc>
      </w:tr>
      <w:tr w:rsidR="000404BF" w:rsidRPr="002752C9" w14:paraId="37344897" w14:textId="77777777" w:rsidTr="00C92831">
        <w:trPr>
          <w:cantSplit/>
          <w:trHeight w:val="20"/>
        </w:trPr>
        <w:tc>
          <w:tcPr>
            <w:tcW w:w="11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94EEC" w14:textId="538AEE3B" w:rsidR="000404BF" w:rsidRPr="002752C9" w:rsidRDefault="00C92831" w:rsidP="000242C2">
            <w:pPr>
              <w:pStyle w:val="TAL"/>
            </w:pPr>
            <w:r w:rsidRPr="00C92831">
              <w:t xml:space="preserve">Enhanced </w:t>
            </w:r>
            <w:r>
              <w:rPr>
                <w:lang w:val="tr-TR"/>
              </w:rPr>
              <w:t>p</w:t>
            </w:r>
            <w:r w:rsidRPr="00C92831">
              <w:t xml:space="preserve">aging by </w:t>
            </w:r>
            <w:proofErr w:type="spellStart"/>
            <w:r>
              <w:rPr>
                <w:lang w:val="tr-TR"/>
              </w:rPr>
              <w:t>decreasing</w:t>
            </w:r>
            <w:proofErr w:type="spellEnd"/>
            <w:r w:rsidRPr="00C92831">
              <w:t xml:space="preserve"> the number of </w:t>
            </w:r>
            <w:proofErr w:type="spellStart"/>
            <w:r>
              <w:rPr>
                <w:lang w:val="tr-TR"/>
              </w:rPr>
              <w:t>paging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when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there</w:t>
            </w:r>
            <w:proofErr w:type="spellEnd"/>
            <w:r>
              <w:rPr>
                <w:lang w:val="tr-TR"/>
              </w:rPr>
              <w:t xml:space="preserve"> is </w:t>
            </w:r>
            <w:proofErr w:type="spellStart"/>
            <w:r>
              <w:rPr>
                <w:lang w:val="tr-TR"/>
              </w:rPr>
              <w:t>no</w:t>
            </w:r>
            <w:proofErr w:type="spellEnd"/>
            <w:r>
              <w:rPr>
                <w:lang w:val="tr-TR"/>
              </w:rPr>
              <w:t xml:space="preserve"> mobile </w:t>
            </w:r>
            <w:proofErr w:type="spellStart"/>
            <w:r>
              <w:rPr>
                <w:lang w:val="tr-TR"/>
              </w:rPr>
              <w:t>terminating</w:t>
            </w:r>
            <w:proofErr w:type="spellEnd"/>
            <w:r>
              <w:rPr>
                <w:lang w:val="tr-TR"/>
              </w:rPr>
              <w:t xml:space="preserve"> data </w:t>
            </w:r>
            <w:r w:rsidR="00030157">
              <w:rPr>
                <w:lang w:val="tr-TR"/>
              </w:rPr>
              <w:t>(</w:t>
            </w:r>
            <w:r>
              <w:rPr>
                <w:lang w:val="tr-TR"/>
              </w:rPr>
              <w:t>50%</w:t>
            </w:r>
            <w:r w:rsidR="00030157">
              <w:rPr>
                <w:lang w:val="tr-TR"/>
              </w:rPr>
              <w:t>)</w:t>
            </w:r>
          </w:p>
        </w:tc>
        <w:tc>
          <w:tcPr>
            <w:tcW w:w="1053" w:type="pct"/>
            <w:shd w:val="clear" w:color="auto" w:fill="FFFFFF"/>
          </w:tcPr>
          <w:p w14:paraId="020574B4" w14:textId="30E570A9" w:rsidR="000404BF" w:rsidRPr="002752C9" w:rsidRDefault="00C92831" w:rsidP="000242C2">
            <w:pPr>
              <w:pStyle w:val="TAL"/>
            </w:pPr>
            <w:r>
              <w:rPr>
                <w:lang w:val="tr-TR"/>
              </w:rPr>
              <w:t>L</w:t>
            </w:r>
            <w:r w:rsidR="000404BF" w:rsidRPr="002752C9">
              <w:t>EO</w:t>
            </w:r>
            <w:r>
              <w:rPr>
                <w:lang w:val="tr-TR"/>
              </w:rPr>
              <w:t>-600</w:t>
            </w:r>
          </w:p>
        </w:tc>
        <w:tc>
          <w:tcPr>
            <w:tcW w:w="950" w:type="pct"/>
            <w:shd w:val="clear" w:color="auto" w:fill="FFFFFF"/>
          </w:tcPr>
          <w:p w14:paraId="265ABD03" w14:textId="3329413A" w:rsidR="000404BF" w:rsidRPr="00C92831" w:rsidRDefault="00C92831" w:rsidP="000242C2">
            <w:pPr>
              <w:pStyle w:val="TAL"/>
              <w:rPr>
                <w:lang w:val="tr-TR"/>
              </w:rPr>
            </w:pPr>
            <w:r>
              <w:rPr>
                <w:lang w:val="tr-TR"/>
              </w:rPr>
              <w:t>Handheld</w:t>
            </w:r>
          </w:p>
        </w:tc>
        <w:tc>
          <w:tcPr>
            <w:tcW w:w="944" w:type="pct"/>
            <w:shd w:val="clear" w:color="auto" w:fill="FFFFFF"/>
          </w:tcPr>
          <w:p w14:paraId="0211E899" w14:textId="109E0535" w:rsidR="000404BF" w:rsidRPr="00C92831" w:rsidRDefault="00C92831" w:rsidP="000242C2">
            <w:pPr>
              <w:pStyle w:val="TAL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Paging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Load</w:t>
            </w:r>
            <w:proofErr w:type="spellEnd"/>
            <w:r>
              <w:rPr>
                <w:lang w:val="tr-TR"/>
              </w:rPr>
              <w:t xml:space="preserve"> </w:t>
            </w:r>
            <w:r w:rsidR="00412D4C">
              <w:rPr>
                <w:lang w:val="tr-TR"/>
              </w:rPr>
              <w:t>3.6</w:t>
            </w:r>
            <w:r>
              <w:rPr>
                <w:lang w:val="tr-TR"/>
              </w:rPr>
              <w:t>%</w:t>
            </w:r>
          </w:p>
        </w:tc>
        <w:tc>
          <w:tcPr>
            <w:tcW w:w="934" w:type="pct"/>
            <w:shd w:val="clear" w:color="auto" w:fill="FFFFFF"/>
          </w:tcPr>
          <w:p w14:paraId="0414EB29" w14:textId="60E25D90" w:rsidR="000404BF" w:rsidRPr="00E15B37" w:rsidRDefault="00942EB4" w:rsidP="000242C2">
            <w:pPr>
              <w:pStyle w:val="TAL"/>
              <w:rPr>
                <w:i/>
                <w:iCs/>
                <w:lang w:val="tr-TR"/>
              </w:rPr>
            </w:pPr>
            <w:r w:rsidRPr="00E15B37">
              <w:rPr>
                <w:i/>
                <w:iCs/>
                <w:lang w:val="tr-TR"/>
              </w:rPr>
              <w:t>12</w:t>
            </w:r>
            <w:r w:rsidR="00C92831" w:rsidRPr="00E15B37">
              <w:rPr>
                <w:i/>
                <w:iCs/>
                <w:lang w:val="tr-TR"/>
              </w:rPr>
              <w:t>.</w:t>
            </w:r>
            <w:r w:rsidRPr="00E15B37">
              <w:rPr>
                <w:i/>
                <w:iCs/>
                <w:lang w:val="tr-TR"/>
              </w:rPr>
              <w:t>30</w:t>
            </w:r>
            <w:r w:rsidR="00C92831" w:rsidRPr="00E15B37">
              <w:rPr>
                <w:i/>
                <w:iCs/>
                <w:lang w:val="tr-TR"/>
              </w:rPr>
              <w:t>%</w:t>
            </w:r>
          </w:p>
        </w:tc>
      </w:tr>
      <w:tr w:rsidR="000404BF" w:rsidRPr="002752C9" w14:paraId="15ACA27D" w14:textId="77777777" w:rsidTr="00C92831">
        <w:trPr>
          <w:cantSplit/>
          <w:trHeight w:val="20"/>
        </w:trPr>
        <w:tc>
          <w:tcPr>
            <w:tcW w:w="11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190DC" w14:textId="69E36DBE" w:rsidR="000404BF" w:rsidRPr="002752C9" w:rsidRDefault="00C92831" w:rsidP="000242C2">
            <w:pPr>
              <w:pStyle w:val="TAL"/>
            </w:pPr>
            <w:r w:rsidRPr="00C92831">
              <w:t xml:space="preserve">Enhanced </w:t>
            </w:r>
            <w:r>
              <w:rPr>
                <w:lang w:val="tr-TR"/>
              </w:rPr>
              <w:t>p</w:t>
            </w:r>
            <w:r w:rsidRPr="00C92831">
              <w:t xml:space="preserve">aging by </w:t>
            </w:r>
            <w:proofErr w:type="spellStart"/>
            <w:r>
              <w:rPr>
                <w:lang w:val="tr-TR"/>
              </w:rPr>
              <w:t>decreasing</w:t>
            </w:r>
            <w:proofErr w:type="spellEnd"/>
            <w:r w:rsidRPr="00C92831">
              <w:t xml:space="preserve"> the number of </w:t>
            </w:r>
            <w:proofErr w:type="spellStart"/>
            <w:r>
              <w:rPr>
                <w:lang w:val="tr-TR"/>
              </w:rPr>
              <w:t>paging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when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there</w:t>
            </w:r>
            <w:proofErr w:type="spellEnd"/>
            <w:r>
              <w:rPr>
                <w:lang w:val="tr-TR"/>
              </w:rPr>
              <w:t xml:space="preserve"> is </w:t>
            </w:r>
            <w:proofErr w:type="spellStart"/>
            <w:r>
              <w:rPr>
                <w:lang w:val="tr-TR"/>
              </w:rPr>
              <w:t>no</w:t>
            </w:r>
            <w:proofErr w:type="spellEnd"/>
            <w:r>
              <w:rPr>
                <w:lang w:val="tr-TR"/>
              </w:rPr>
              <w:t xml:space="preserve"> mobile </w:t>
            </w:r>
            <w:proofErr w:type="spellStart"/>
            <w:r>
              <w:rPr>
                <w:lang w:val="tr-TR"/>
              </w:rPr>
              <w:t>terminating</w:t>
            </w:r>
            <w:proofErr w:type="spellEnd"/>
            <w:r>
              <w:rPr>
                <w:lang w:val="tr-TR"/>
              </w:rPr>
              <w:t xml:space="preserve"> data </w:t>
            </w:r>
            <w:r w:rsidR="00030157">
              <w:rPr>
                <w:lang w:val="tr-TR"/>
              </w:rPr>
              <w:t>(</w:t>
            </w:r>
            <w:r w:rsidR="002536DB">
              <w:rPr>
                <w:lang w:val="tr-TR"/>
              </w:rPr>
              <w:t>50</w:t>
            </w:r>
            <w:r>
              <w:rPr>
                <w:lang w:val="tr-TR"/>
              </w:rPr>
              <w:t>%</w:t>
            </w:r>
            <w:r w:rsidR="00030157">
              <w:rPr>
                <w:lang w:val="tr-TR"/>
              </w:rPr>
              <w:t>)</w:t>
            </w:r>
          </w:p>
        </w:tc>
        <w:tc>
          <w:tcPr>
            <w:tcW w:w="1053" w:type="pct"/>
            <w:shd w:val="clear" w:color="auto" w:fill="FFFFFF"/>
          </w:tcPr>
          <w:p w14:paraId="19E242A8" w14:textId="4DF2A28C" w:rsidR="000404BF" w:rsidRPr="002752C9" w:rsidRDefault="00C92831" w:rsidP="000242C2">
            <w:pPr>
              <w:pStyle w:val="TAL"/>
            </w:pPr>
            <w:r>
              <w:rPr>
                <w:lang w:val="tr-TR"/>
              </w:rPr>
              <w:t>L</w:t>
            </w:r>
            <w:r w:rsidRPr="002752C9">
              <w:t>EO</w:t>
            </w:r>
            <w:r w:rsidR="00942EB4">
              <w:rPr>
                <w:lang w:val="tr-TR"/>
              </w:rPr>
              <w:t>-</w:t>
            </w:r>
            <w:r>
              <w:rPr>
                <w:lang w:val="tr-TR"/>
              </w:rPr>
              <w:t>600</w:t>
            </w:r>
          </w:p>
        </w:tc>
        <w:tc>
          <w:tcPr>
            <w:tcW w:w="950" w:type="pct"/>
            <w:shd w:val="clear" w:color="auto" w:fill="FFFFFF"/>
          </w:tcPr>
          <w:p w14:paraId="1823E8D2" w14:textId="0D1D7270" w:rsidR="000404BF" w:rsidRPr="002752C9" w:rsidRDefault="00C92831" w:rsidP="000242C2">
            <w:pPr>
              <w:pStyle w:val="TAL"/>
            </w:pPr>
            <w:r>
              <w:rPr>
                <w:lang w:val="tr-TR"/>
              </w:rPr>
              <w:t>Handheld</w:t>
            </w:r>
          </w:p>
        </w:tc>
        <w:tc>
          <w:tcPr>
            <w:tcW w:w="944" w:type="pct"/>
            <w:shd w:val="clear" w:color="auto" w:fill="FFFFFF"/>
          </w:tcPr>
          <w:p w14:paraId="34A78633" w14:textId="7188D9D1" w:rsidR="000404BF" w:rsidRPr="00C92831" w:rsidRDefault="00C92831" w:rsidP="000242C2">
            <w:pPr>
              <w:pStyle w:val="TAL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Paging</w:t>
            </w:r>
            <w:proofErr w:type="spellEnd"/>
            <w:r>
              <w:rPr>
                <w:lang w:val="tr-TR"/>
              </w:rPr>
              <w:t xml:space="preserve"> Load 2</w:t>
            </w:r>
            <w:r w:rsidR="00412D4C">
              <w:rPr>
                <w:lang w:val="tr-TR"/>
              </w:rPr>
              <w:t>.0</w:t>
            </w:r>
            <w:r>
              <w:rPr>
                <w:lang w:val="tr-TR"/>
              </w:rPr>
              <w:t>%</w:t>
            </w:r>
          </w:p>
        </w:tc>
        <w:tc>
          <w:tcPr>
            <w:tcW w:w="934" w:type="pct"/>
            <w:shd w:val="clear" w:color="auto" w:fill="FFFFFF"/>
          </w:tcPr>
          <w:p w14:paraId="78ABE6DD" w14:textId="279A15D7" w:rsidR="000404BF" w:rsidRPr="00E15B37" w:rsidRDefault="00942EB4" w:rsidP="000242C2">
            <w:pPr>
              <w:pStyle w:val="TAL"/>
              <w:rPr>
                <w:i/>
                <w:iCs/>
                <w:lang w:val="tr-TR"/>
              </w:rPr>
            </w:pPr>
            <w:r w:rsidRPr="00E15B37">
              <w:rPr>
                <w:i/>
                <w:iCs/>
                <w:lang w:val="tr-TR"/>
              </w:rPr>
              <w:t>8</w:t>
            </w:r>
            <w:r w:rsidR="00C92831" w:rsidRPr="00E15B37">
              <w:rPr>
                <w:i/>
                <w:iCs/>
                <w:lang w:val="tr-TR"/>
              </w:rPr>
              <w:t>.2</w:t>
            </w:r>
            <w:r w:rsidRPr="00E15B37">
              <w:rPr>
                <w:i/>
                <w:iCs/>
                <w:lang w:val="tr-TR"/>
              </w:rPr>
              <w:t>0</w:t>
            </w:r>
            <w:r w:rsidR="00C92831" w:rsidRPr="00E15B37">
              <w:rPr>
                <w:i/>
                <w:iCs/>
                <w:lang w:val="tr-TR"/>
              </w:rPr>
              <w:t>%</w:t>
            </w:r>
          </w:p>
        </w:tc>
      </w:tr>
    </w:tbl>
    <w:p w14:paraId="2691366A" w14:textId="77777777" w:rsidR="000404BF" w:rsidRPr="00E713BE" w:rsidRDefault="000404BF" w:rsidP="00C11239">
      <w:pPr>
        <w:pStyle w:val="Reference"/>
        <w:numPr>
          <w:ilvl w:val="0"/>
          <w:numId w:val="0"/>
        </w:numPr>
        <w:spacing w:after="0"/>
      </w:pPr>
    </w:p>
    <w:sectPr w:rsidR="000404BF" w:rsidRPr="00E713BE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418B" w14:textId="77777777" w:rsidR="00E15D7A" w:rsidRDefault="00E15D7A">
      <w:r>
        <w:separator/>
      </w:r>
    </w:p>
  </w:endnote>
  <w:endnote w:type="continuationSeparator" w:id="0">
    <w:p w14:paraId="26945989" w14:textId="77777777" w:rsidR="00E15D7A" w:rsidRDefault="00E15D7A">
      <w:r>
        <w:continuationSeparator/>
      </w:r>
    </w:p>
  </w:endnote>
  <w:endnote w:type="continuationNotice" w:id="1">
    <w:p w14:paraId="1C86CDA6" w14:textId="77777777" w:rsidR="00E15D7A" w:rsidRDefault="00E15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08C2D" w14:textId="77777777" w:rsidR="00E15D7A" w:rsidRDefault="00E15D7A">
      <w:r>
        <w:separator/>
      </w:r>
    </w:p>
  </w:footnote>
  <w:footnote w:type="continuationSeparator" w:id="0">
    <w:p w14:paraId="6F7C56DE" w14:textId="77777777" w:rsidR="00E15D7A" w:rsidRDefault="00E15D7A">
      <w:r>
        <w:continuationSeparator/>
      </w:r>
    </w:p>
  </w:footnote>
  <w:footnote w:type="continuationNotice" w:id="1">
    <w:p w14:paraId="56BBDC2B" w14:textId="77777777" w:rsidR="00E15D7A" w:rsidRDefault="00E15D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21.95pt;height:14.95pt" o:bullet="t">
        <v:imagedata r:id="rId1" o:title="art2B6E"/>
      </v:shape>
    </w:pict>
  </w:numPicBullet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727E9F"/>
    <w:multiLevelType w:val="hybridMultilevel"/>
    <w:tmpl w:val="F380F858"/>
    <w:lvl w:ilvl="0" w:tplc="E6784A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F227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6E67E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E44B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32A7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5E28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077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B4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083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E243FA8"/>
    <w:multiLevelType w:val="hybridMultilevel"/>
    <w:tmpl w:val="610A21F6"/>
    <w:lvl w:ilvl="0" w:tplc="A5D2F94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06F2BFE"/>
    <w:multiLevelType w:val="hybridMultilevel"/>
    <w:tmpl w:val="BD4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261FA6"/>
    <w:multiLevelType w:val="hybridMultilevel"/>
    <w:tmpl w:val="7098EE64"/>
    <w:lvl w:ilvl="0" w:tplc="27AC6F5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ED32F7"/>
    <w:multiLevelType w:val="hybridMultilevel"/>
    <w:tmpl w:val="F3E8C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3C085184"/>
    <w:lvl w:ilvl="0" w:tplc="936C2FE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46286"/>
    <w:multiLevelType w:val="hybridMultilevel"/>
    <w:tmpl w:val="D83CF530"/>
    <w:lvl w:ilvl="0" w:tplc="C876E9B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30"/>
  </w:num>
  <w:num w:numId="3" w16cid:durableId="626470624">
    <w:abstractNumId w:val="23"/>
  </w:num>
  <w:num w:numId="4" w16cid:durableId="1505129281">
    <w:abstractNumId w:val="24"/>
  </w:num>
  <w:num w:numId="5" w16cid:durableId="1501963159">
    <w:abstractNumId w:val="19"/>
  </w:num>
  <w:num w:numId="6" w16cid:durableId="71702907">
    <w:abstractNumId w:val="27"/>
  </w:num>
  <w:num w:numId="7" w16cid:durableId="992100486">
    <w:abstractNumId w:val="36"/>
  </w:num>
  <w:num w:numId="8" w16cid:durableId="1682471746">
    <w:abstractNumId w:val="20"/>
  </w:num>
  <w:num w:numId="9" w16cid:durableId="2093575527">
    <w:abstractNumId w:val="16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32"/>
  </w:num>
  <w:num w:numId="14" w16cid:durableId="34082472">
    <w:abstractNumId w:val="33"/>
  </w:num>
  <w:num w:numId="15" w16cid:durableId="156966454">
    <w:abstractNumId w:val="26"/>
  </w:num>
  <w:num w:numId="16" w16cid:durableId="846481830">
    <w:abstractNumId w:val="37"/>
  </w:num>
  <w:num w:numId="17" w16cid:durableId="1144616275">
    <w:abstractNumId w:val="14"/>
  </w:num>
  <w:num w:numId="18" w16cid:durableId="1765567034">
    <w:abstractNumId w:val="15"/>
  </w:num>
  <w:num w:numId="19" w16cid:durableId="225529683">
    <w:abstractNumId w:val="9"/>
  </w:num>
  <w:num w:numId="20" w16cid:durableId="1152791407">
    <w:abstractNumId w:val="43"/>
  </w:num>
  <w:num w:numId="21" w16cid:durableId="881554179">
    <w:abstractNumId w:val="21"/>
  </w:num>
  <w:num w:numId="22" w16cid:durableId="1289358417">
    <w:abstractNumId w:val="40"/>
  </w:num>
  <w:num w:numId="23" w16cid:durableId="545413202">
    <w:abstractNumId w:val="11"/>
  </w:num>
  <w:num w:numId="24" w16cid:durableId="1574970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13"/>
  </w:num>
  <w:num w:numId="26" w16cid:durableId="906770094">
    <w:abstractNumId w:val="39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31"/>
  </w:num>
  <w:num w:numId="30" w16cid:durableId="1160849801">
    <w:abstractNumId w:val="8"/>
  </w:num>
  <w:num w:numId="31" w16cid:durableId="818115662">
    <w:abstractNumId w:val="35"/>
  </w:num>
  <w:num w:numId="32" w16cid:durableId="156194349">
    <w:abstractNumId w:val="44"/>
  </w:num>
  <w:num w:numId="33" w16cid:durableId="940916764">
    <w:abstractNumId w:val="28"/>
  </w:num>
  <w:num w:numId="34" w16cid:durableId="37584336">
    <w:abstractNumId w:val="23"/>
  </w:num>
  <w:num w:numId="35" w16cid:durableId="745904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797018604">
    <w:abstractNumId w:val="17"/>
  </w:num>
  <w:num w:numId="38" w16cid:durableId="1783577073">
    <w:abstractNumId w:val="25"/>
  </w:num>
  <w:num w:numId="39" w16cid:durableId="2118404548">
    <w:abstractNumId w:val="32"/>
  </w:num>
  <w:num w:numId="40" w16cid:durableId="1961762433">
    <w:abstractNumId w:val="34"/>
  </w:num>
  <w:num w:numId="41" w16cid:durableId="1739353028">
    <w:abstractNumId w:val="38"/>
  </w:num>
  <w:num w:numId="42" w16cid:durableId="1932860372">
    <w:abstractNumId w:val="29"/>
  </w:num>
  <w:num w:numId="43" w16cid:durableId="112291818">
    <w:abstractNumId w:val="7"/>
  </w:num>
  <w:num w:numId="44" w16cid:durableId="1449667895">
    <w:abstractNumId w:val="42"/>
  </w:num>
  <w:num w:numId="45" w16cid:durableId="1015182642">
    <w:abstractNumId w:val="41"/>
  </w:num>
  <w:num w:numId="46" w16cid:durableId="862862189">
    <w:abstractNumId w:val="10"/>
  </w:num>
  <w:num w:numId="47" w16cid:durableId="1320881829">
    <w:abstractNumId w:val="30"/>
  </w:num>
  <w:num w:numId="48" w16cid:durableId="805272975">
    <w:abstractNumId w:val="22"/>
  </w:num>
  <w:num w:numId="49" w16cid:durableId="799571516">
    <w:abstractNumId w:val="32"/>
  </w:num>
  <w:num w:numId="50" w16cid:durableId="395469282">
    <w:abstractNumId w:val="23"/>
  </w:num>
  <w:num w:numId="51" w16cid:durableId="285085205">
    <w:abstractNumId w:val="32"/>
  </w:num>
  <w:num w:numId="52" w16cid:durableId="565265442">
    <w:abstractNumId w:val="32"/>
  </w:num>
  <w:num w:numId="53" w16cid:durableId="1921064051">
    <w:abstractNumId w:val="32"/>
    <w:lvlOverride w:ilvl="0">
      <w:startOverride w:val="1"/>
    </w:lvlOverride>
  </w:num>
  <w:num w:numId="54" w16cid:durableId="1547064529">
    <w:abstractNumId w:val="23"/>
    <w:lvlOverride w:ilvl="0">
      <w:startOverride w:val="1"/>
    </w:lvlOverride>
  </w:num>
  <w:num w:numId="55" w16cid:durableId="822965269">
    <w:abstractNumId w:val="12"/>
  </w:num>
  <w:num w:numId="56" w16cid:durableId="984553302">
    <w:abstractNumId w:val="32"/>
  </w:num>
  <w:num w:numId="57" w16cid:durableId="859858621">
    <w:abstractNumId w:val="32"/>
    <w:lvlOverride w:ilvl="0">
      <w:startOverride w:val="1"/>
    </w:lvlOverride>
  </w:num>
  <w:num w:numId="58" w16cid:durableId="1539705091">
    <w:abstractNumId w:val="32"/>
  </w:num>
  <w:num w:numId="59" w16cid:durableId="1659766897">
    <w:abstractNumId w:val="32"/>
  </w:num>
  <w:num w:numId="60" w16cid:durableId="98782802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tr-TR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157"/>
    <w:rsid w:val="00030AAF"/>
    <w:rsid w:val="0003125E"/>
    <w:rsid w:val="000325B8"/>
    <w:rsid w:val="0003323B"/>
    <w:rsid w:val="00034C15"/>
    <w:rsid w:val="000362C1"/>
    <w:rsid w:val="00036BA1"/>
    <w:rsid w:val="00037741"/>
    <w:rsid w:val="00037FC4"/>
    <w:rsid w:val="000404BF"/>
    <w:rsid w:val="00040CB3"/>
    <w:rsid w:val="00041752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64F9"/>
    <w:rsid w:val="00076730"/>
    <w:rsid w:val="00077E5F"/>
    <w:rsid w:val="0008036A"/>
    <w:rsid w:val="00081AE6"/>
    <w:rsid w:val="00082A99"/>
    <w:rsid w:val="000855EB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2885"/>
    <w:rsid w:val="0009314D"/>
    <w:rsid w:val="00093474"/>
    <w:rsid w:val="0009510F"/>
    <w:rsid w:val="000963FB"/>
    <w:rsid w:val="000A0885"/>
    <w:rsid w:val="000A1B7B"/>
    <w:rsid w:val="000A2579"/>
    <w:rsid w:val="000A5661"/>
    <w:rsid w:val="000A56F2"/>
    <w:rsid w:val="000B2719"/>
    <w:rsid w:val="000B2F58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8E3"/>
    <w:rsid w:val="000E2F75"/>
    <w:rsid w:val="000E48DA"/>
    <w:rsid w:val="000E5C9F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3A4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219F5"/>
    <w:rsid w:val="00121A20"/>
    <w:rsid w:val="00121FEF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5982"/>
    <w:rsid w:val="001659B6"/>
    <w:rsid w:val="001659C1"/>
    <w:rsid w:val="00165A99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828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094F"/>
    <w:rsid w:val="001C1504"/>
    <w:rsid w:val="001C1A25"/>
    <w:rsid w:val="001C1CE5"/>
    <w:rsid w:val="001C3D2A"/>
    <w:rsid w:val="001C404E"/>
    <w:rsid w:val="001C4ADA"/>
    <w:rsid w:val="001D07FB"/>
    <w:rsid w:val="001D13E2"/>
    <w:rsid w:val="001D32F8"/>
    <w:rsid w:val="001D388B"/>
    <w:rsid w:val="001D417E"/>
    <w:rsid w:val="001D51BA"/>
    <w:rsid w:val="001D53E7"/>
    <w:rsid w:val="001D6342"/>
    <w:rsid w:val="001D6672"/>
    <w:rsid w:val="001D6D53"/>
    <w:rsid w:val="001E58E2"/>
    <w:rsid w:val="001E7AED"/>
    <w:rsid w:val="001F3916"/>
    <w:rsid w:val="001F54C5"/>
    <w:rsid w:val="001F585B"/>
    <w:rsid w:val="001F662C"/>
    <w:rsid w:val="001F7074"/>
    <w:rsid w:val="00200490"/>
    <w:rsid w:val="00201F3A"/>
    <w:rsid w:val="00203F96"/>
    <w:rsid w:val="002069B2"/>
    <w:rsid w:val="00207250"/>
    <w:rsid w:val="00207FA3"/>
    <w:rsid w:val="00212586"/>
    <w:rsid w:val="00213980"/>
    <w:rsid w:val="00214DA8"/>
    <w:rsid w:val="00215423"/>
    <w:rsid w:val="002158FA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0E75"/>
    <w:rsid w:val="002319E4"/>
    <w:rsid w:val="00231BF3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6DB"/>
    <w:rsid w:val="002538FB"/>
    <w:rsid w:val="00257543"/>
    <w:rsid w:val="002617E7"/>
    <w:rsid w:val="00262E78"/>
    <w:rsid w:val="00264228"/>
    <w:rsid w:val="00264334"/>
    <w:rsid w:val="0026473E"/>
    <w:rsid w:val="00266214"/>
    <w:rsid w:val="00266B16"/>
    <w:rsid w:val="00267852"/>
    <w:rsid w:val="00267C83"/>
    <w:rsid w:val="00267ED6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552C"/>
    <w:rsid w:val="00286ACD"/>
    <w:rsid w:val="00287809"/>
    <w:rsid w:val="00287838"/>
    <w:rsid w:val="002907B5"/>
    <w:rsid w:val="00290B54"/>
    <w:rsid w:val="00292EB7"/>
    <w:rsid w:val="00296227"/>
    <w:rsid w:val="00296F44"/>
    <w:rsid w:val="0029777D"/>
    <w:rsid w:val="00297830"/>
    <w:rsid w:val="002A055E"/>
    <w:rsid w:val="002A1D4E"/>
    <w:rsid w:val="002A2869"/>
    <w:rsid w:val="002A2A3F"/>
    <w:rsid w:val="002B1816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2E4C"/>
    <w:rsid w:val="002D3325"/>
    <w:rsid w:val="002D34B0"/>
    <w:rsid w:val="002D34B2"/>
    <w:rsid w:val="002D48B0"/>
    <w:rsid w:val="002D5B37"/>
    <w:rsid w:val="002D7637"/>
    <w:rsid w:val="002E17F2"/>
    <w:rsid w:val="002E7425"/>
    <w:rsid w:val="002E7CAE"/>
    <w:rsid w:val="002F13E4"/>
    <w:rsid w:val="002F2771"/>
    <w:rsid w:val="002F37A9"/>
    <w:rsid w:val="002F6A78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5161"/>
    <w:rsid w:val="00326EBF"/>
    <w:rsid w:val="003300E4"/>
    <w:rsid w:val="00331258"/>
    <w:rsid w:val="0033175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243A"/>
    <w:rsid w:val="003532C9"/>
    <w:rsid w:val="0035558E"/>
    <w:rsid w:val="00357380"/>
    <w:rsid w:val="0035774C"/>
    <w:rsid w:val="00357E6B"/>
    <w:rsid w:val="003602D9"/>
    <w:rsid w:val="003604CE"/>
    <w:rsid w:val="00365855"/>
    <w:rsid w:val="0036688F"/>
    <w:rsid w:val="00367229"/>
    <w:rsid w:val="00367B8C"/>
    <w:rsid w:val="00370E47"/>
    <w:rsid w:val="00371022"/>
    <w:rsid w:val="003732A2"/>
    <w:rsid w:val="003742AC"/>
    <w:rsid w:val="00375320"/>
    <w:rsid w:val="00375AF1"/>
    <w:rsid w:val="00376C75"/>
    <w:rsid w:val="00377CE1"/>
    <w:rsid w:val="00381A27"/>
    <w:rsid w:val="00385BF0"/>
    <w:rsid w:val="003905B0"/>
    <w:rsid w:val="003907D1"/>
    <w:rsid w:val="003939FF"/>
    <w:rsid w:val="0039412D"/>
    <w:rsid w:val="00394DBC"/>
    <w:rsid w:val="00397195"/>
    <w:rsid w:val="003A2223"/>
    <w:rsid w:val="003A2A0F"/>
    <w:rsid w:val="003A3DFC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A3D"/>
    <w:rsid w:val="003D1FF8"/>
    <w:rsid w:val="003D2478"/>
    <w:rsid w:val="003D3C45"/>
    <w:rsid w:val="003D5B1F"/>
    <w:rsid w:val="003D6177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A3B"/>
    <w:rsid w:val="0041263E"/>
    <w:rsid w:val="00412D4C"/>
    <w:rsid w:val="00413AAC"/>
    <w:rsid w:val="00413E92"/>
    <w:rsid w:val="00416782"/>
    <w:rsid w:val="0041719E"/>
    <w:rsid w:val="00420CF7"/>
    <w:rsid w:val="00421105"/>
    <w:rsid w:val="00422662"/>
    <w:rsid w:val="00422AA4"/>
    <w:rsid w:val="0042414C"/>
    <w:rsid w:val="004242F4"/>
    <w:rsid w:val="00425798"/>
    <w:rsid w:val="0042605B"/>
    <w:rsid w:val="00427248"/>
    <w:rsid w:val="00427837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3C7A"/>
    <w:rsid w:val="00457565"/>
    <w:rsid w:val="00457B71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8221A"/>
    <w:rsid w:val="00484D39"/>
    <w:rsid w:val="00490B37"/>
    <w:rsid w:val="004919C0"/>
    <w:rsid w:val="00492BC5"/>
    <w:rsid w:val="0049403A"/>
    <w:rsid w:val="004964F1"/>
    <w:rsid w:val="004A10FF"/>
    <w:rsid w:val="004A16BC"/>
    <w:rsid w:val="004A1A21"/>
    <w:rsid w:val="004A27F6"/>
    <w:rsid w:val="004A2836"/>
    <w:rsid w:val="004A29F8"/>
    <w:rsid w:val="004A2B94"/>
    <w:rsid w:val="004A3210"/>
    <w:rsid w:val="004A5987"/>
    <w:rsid w:val="004A7201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4967"/>
    <w:rsid w:val="004D54FB"/>
    <w:rsid w:val="004D6C1C"/>
    <w:rsid w:val="004D7EBD"/>
    <w:rsid w:val="004E2680"/>
    <w:rsid w:val="004E28F9"/>
    <w:rsid w:val="004E319F"/>
    <w:rsid w:val="004E462E"/>
    <w:rsid w:val="004E56DC"/>
    <w:rsid w:val="004E580A"/>
    <w:rsid w:val="004E76F4"/>
    <w:rsid w:val="004F0B4E"/>
    <w:rsid w:val="004F0B6C"/>
    <w:rsid w:val="004F1C96"/>
    <w:rsid w:val="004F2078"/>
    <w:rsid w:val="004F4DA3"/>
    <w:rsid w:val="004F7DF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0BC"/>
    <w:rsid w:val="00546970"/>
    <w:rsid w:val="0054767E"/>
    <w:rsid w:val="00552297"/>
    <w:rsid w:val="00553379"/>
    <w:rsid w:val="00553466"/>
    <w:rsid w:val="00554E19"/>
    <w:rsid w:val="0056121F"/>
    <w:rsid w:val="005678B5"/>
    <w:rsid w:val="005714FA"/>
    <w:rsid w:val="00572505"/>
    <w:rsid w:val="00573652"/>
    <w:rsid w:val="00576C93"/>
    <w:rsid w:val="00581E9C"/>
    <w:rsid w:val="00582809"/>
    <w:rsid w:val="005873C5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B1409"/>
    <w:rsid w:val="005B331D"/>
    <w:rsid w:val="005B35D7"/>
    <w:rsid w:val="005B392A"/>
    <w:rsid w:val="005B3AA3"/>
    <w:rsid w:val="005B43E6"/>
    <w:rsid w:val="005B5011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5B81"/>
    <w:rsid w:val="005E7211"/>
    <w:rsid w:val="005F1727"/>
    <w:rsid w:val="005F1BA8"/>
    <w:rsid w:val="005F2CB1"/>
    <w:rsid w:val="005F3025"/>
    <w:rsid w:val="005F3E72"/>
    <w:rsid w:val="005F4C86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A92"/>
    <w:rsid w:val="00656DDE"/>
    <w:rsid w:val="00657B37"/>
    <w:rsid w:val="0066011D"/>
    <w:rsid w:val="006607C0"/>
    <w:rsid w:val="006613A6"/>
    <w:rsid w:val="00661C40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357B"/>
    <w:rsid w:val="006741F2"/>
    <w:rsid w:val="00674CC3"/>
    <w:rsid w:val="00675BC6"/>
    <w:rsid w:val="00675C72"/>
    <w:rsid w:val="0067656C"/>
    <w:rsid w:val="00676BDD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55E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AFF"/>
    <w:rsid w:val="006B1816"/>
    <w:rsid w:val="006B1E43"/>
    <w:rsid w:val="006B2099"/>
    <w:rsid w:val="006B25A4"/>
    <w:rsid w:val="006B2C8D"/>
    <w:rsid w:val="006B2E8A"/>
    <w:rsid w:val="006B50CF"/>
    <w:rsid w:val="006B6367"/>
    <w:rsid w:val="006C03B8"/>
    <w:rsid w:val="006C19A1"/>
    <w:rsid w:val="006C435C"/>
    <w:rsid w:val="006C5EC9"/>
    <w:rsid w:val="006C6059"/>
    <w:rsid w:val="006C7522"/>
    <w:rsid w:val="006D23A6"/>
    <w:rsid w:val="006D6F08"/>
    <w:rsid w:val="006D7D51"/>
    <w:rsid w:val="006E062C"/>
    <w:rsid w:val="006E1C82"/>
    <w:rsid w:val="006E28B7"/>
    <w:rsid w:val="006E2A9B"/>
    <w:rsid w:val="006E3310"/>
    <w:rsid w:val="006E4E2D"/>
    <w:rsid w:val="006E4E39"/>
    <w:rsid w:val="006E565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2064"/>
    <w:rsid w:val="0070346E"/>
    <w:rsid w:val="00704A2E"/>
    <w:rsid w:val="00704EDB"/>
    <w:rsid w:val="00706101"/>
    <w:rsid w:val="00706C7F"/>
    <w:rsid w:val="00707072"/>
    <w:rsid w:val="00707D61"/>
    <w:rsid w:val="00712287"/>
    <w:rsid w:val="00712772"/>
    <w:rsid w:val="00713FF8"/>
    <w:rsid w:val="0071444B"/>
    <w:rsid w:val="007148D3"/>
    <w:rsid w:val="00715B9A"/>
    <w:rsid w:val="007257D0"/>
    <w:rsid w:val="00726EA6"/>
    <w:rsid w:val="00727208"/>
    <w:rsid w:val="007273E4"/>
    <w:rsid w:val="00727680"/>
    <w:rsid w:val="00730697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45A0"/>
    <w:rsid w:val="0074524B"/>
    <w:rsid w:val="00747D8B"/>
    <w:rsid w:val="00751078"/>
    <w:rsid w:val="00751228"/>
    <w:rsid w:val="0075562F"/>
    <w:rsid w:val="007571E1"/>
    <w:rsid w:val="007604B2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925EA"/>
    <w:rsid w:val="00793CD8"/>
    <w:rsid w:val="00795AC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60BF"/>
    <w:rsid w:val="007C6A07"/>
    <w:rsid w:val="007C75A1"/>
    <w:rsid w:val="007C77A5"/>
    <w:rsid w:val="007C7E7D"/>
    <w:rsid w:val="007D04E5"/>
    <w:rsid w:val="007D0AE8"/>
    <w:rsid w:val="007D4D01"/>
    <w:rsid w:val="007D5901"/>
    <w:rsid w:val="007D6515"/>
    <w:rsid w:val="007D720D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591"/>
    <w:rsid w:val="00825C42"/>
    <w:rsid w:val="00825D25"/>
    <w:rsid w:val="00827D6F"/>
    <w:rsid w:val="00830243"/>
    <w:rsid w:val="008307C0"/>
    <w:rsid w:val="0083327B"/>
    <w:rsid w:val="00836F1C"/>
    <w:rsid w:val="008376AC"/>
    <w:rsid w:val="00841AE2"/>
    <w:rsid w:val="008438D5"/>
    <w:rsid w:val="008444E8"/>
    <w:rsid w:val="008445EB"/>
    <w:rsid w:val="00844E80"/>
    <w:rsid w:val="008458FE"/>
    <w:rsid w:val="00846BC6"/>
    <w:rsid w:val="00846FE7"/>
    <w:rsid w:val="00847D06"/>
    <w:rsid w:val="00850F9A"/>
    <w:rsid w:val="008526D4"/>
    <w:rsid w:val="00856911"/>
    <w:rsid w:val="008569E5"/>
    <w:rsid w:val="00861B27"/>
    <w:rsid w:val="00865CDF"/>
    <w:rsid w:val="0086612D"/>
    <w:rsid w:val="008677FD"/>
    <w:rsid w:val="008706D4"/>
    <w:rsid w:val="00870F8A"/>
    <w:rsid w:val="008719A4"/>
    <w:rsid w:val="00871D23"/>
    <w:rsid w:val="00872C08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28C3"/>
    <w:rsid w:val="008865CD"/>
    <w:rsid w:val="00887632"/>
    <w:rsid w:val="008941E3"/>
    <w:rsid w:val="00894A88"/>
    <w:rsid w:val="0089538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5446"/>
    <w:rsid w:val="008C6AE8"/>
    <w:rsid w:val="008C6D09"/>
    <w:rsid w:val="008C7573"/>
    <w:rsid w:val="008C7E64"/>
    <w:rsid w:val="008D00A5"/>
    <w:rsid w:val="008D1EC2"/>
    <w:rsid w:val="008D34F1"/>
    <w:rsid w:val="008D39D8"/>
    <w:rsid w:val="008D5794"/>
    <w:rsid w:val="008D6005"/>
    <w:rsid w:val="008D6D1A"/>
    <w:rsid w:val="008E065E"/>
    <w:rsid w:val="008E0927"/>
    <w:rsid w:val="008E1571"/>
    <w:rsid w:val="008E1909"/>
    <w:rsid w:val="008E370A"/>
    <w:rsid w:val="008E7499"/>
    <w:rsid w:val="008F1C4E"/>
    <w:rsid w:val="008F1EAB"/>
    <w:rsid w:val="008F33DC"/>
    <w:rsid w:val="008F477F"/>
    <w:rsid w:val="008F5103"/>
    <w:rsid w:val="00901505"/>
    <w:rsid w:val="00902350"/>
    <w:rsid w:val="0090326B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1F32"/>
    <w:rsid w:val="00922010"/>
    <w:rsid w:val="0092204E"/>
    <w:rsid w:val="0092735F"/>
    <w:rsid w:val="00931BD9"/>
    <w:rsid w:val="009368F3"/>
    <w:rsid w:val="00940283"/>
    <w:rsid w:val="00941636"/>
    <w:rsid w:val="0094258A"/>
    <w:rsid w:val="00942EB4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1F08"/>
    <w:rsid w:val="0097603D"/>
    <w:rsid w:val="00976949"/>
    <w:rsid w:val="00977511"/>
    <w:rsid w:val="00980477"/>
    <w:rsid w:val="009816F1"/>
    <w:rsid w:val="00982544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A0FBA"/>
    <w:rsid w:val="009A1601"/>
    <w:rsid w:val="009A1F6E"/>
    <w:rsid w:val="009A3BB6"/>
    <w:rsid w:val="009A4091"/>
    <w:rsid w:val="009A462D"/>
    <w:rsid w:val="009A5CBA"/>
    <w:rsid w:val="009A63FD"/>
    <w:rsid w:val="009A7D51"/>
    <w:rsid w:val="009B1F30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68F"/>
    <w:rsid w:val="009E14E0"/>
    <w:rsid w:val="009E35DB"/>
    <w:rsid w:val="009E47A3"/>
    <w:rsid w:val="009E5B9C"/>
    <w:rsid w:val="009F000A"/>
    <w:rsid w:val="009F08F3"/>
    <w:rsid w:val="009F0A93"/>
    <w:rsid w:val="009F2172"/>
    <w:rsid w:val="009F344F"/>
    <w:rsid w:val="009F3917"/>
    <w:rsid w:val="009F43EF"/>
    <w:rsid w:val="00A031D8"/>
    <w:rsid w:val="00A0433B"/>
    <w:rsid w:val="00A048A8"/>
    <w:rsid w:val="00A04F4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36C99"/>
    <w:rsid w:val="00A41E2B"/>
    <w:rsid w:val="00A42243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B99"/>
    <w:rsid w:val="00A739D0"/>
    <w:rsid w:val="00A740B1"/>
    <w:rsid w:val="00A741BC"/>
    <w:rsid w:val="00A74233"/>
    <w:rsid w:val="00A74A16"/>
    <w:rsid w:val="00A7589E"/>
    <w:rsid w:val="00A75CF4"/>
    <w:rsid w:val="00A761D4"/>
    <w:rsid w:val="00A77EC4"/>
    <w:rsid w:val="00A82C95"/>
    <w:rsid w:val="00A83249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DBA"/>
    <w:rsid w:val="00AE4F07"/>
    <w:rsid w:val="00AF1C5D"/>
    <w:rsid w:val="00AF341E"/>
    <w:rsid w:val="00AF42D7"/>
    <w:rsid w:val="00B00127"/>
    <w:rsid w:val="00B00282"/>
    <w:rsid w:val="00B006FE"/>
    <w:rsid w:val="00B007CB"/>
    <w:rsid w:val="00B01BB1"/>
    <w:rsid w:val="00B01CBE"/>
    <w:rsid w:val="00B020FD"/>
    <w:rsid w:val="00B02AA9"/>
    <w:rsid w:val="00B02FA3"/>
    <w:rsid w:val="00B04001"/>
    <w:rsid w:val="00B04797"/>
    <w:rsid w:val="00B05084"/>
    <w:rsid w:val="00B066B0"/>
    <w:rsid w:val="00B12A53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279F"/>
    <w:rsid w:val="00B640D8"/>
    <w:rsid w:val="00B6587F"/>
    <w:rsid w:val="00B664C7"/>
    <w:rsid w:val="00B67F41"/>
    <w:rsid w:val="00B739F6"/>
    <w:rsid w:val="00B7438E"/>
    <w:rsid w:val="00B75F1D"/>
    <w:rsid w:val="00B811C0"/>
    <w:rsid w:val="00B81974"/>
    <w:rsid w:val="00B81A6C"/>
    <w:rsid w:val="00B8200F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A207E"/>
    <w:rsid w:val="00BA2280"/>
    <w:rsid w:val="00BA2A08"/>
    <w:rsid w:val="00BA35FC"/>
    <w:rsid w:val="00BA56D2"/>
    <w:rsid w:val="00BA76E0"/>
    <w:rsid w:val="00BB0257"/>
    <w:rsid w:val="00BB1060"/>
    <w:rsid w:val="00BB13F5"/>
    <w:rsid w:val="00BB1A3D"/>
    <w:rsid w:val="00BB22AB"/>
    <w:rsid w:val="00BB2A25"/>
    <w:rsid w:val="00BB51E9"/>
    <w:rsid w:val="00BC0FDC"/>
    <w:rsid w:val="00BC2AE3"/>
    <w:rsid w:val="00BC3053"/>
    <w:rsid w:val="00BC49CF"/>
    <w:rsid w:val="00BC4D2E"/>
    <w:rsid w:val="00BC5177"/>
    <w:rsid w:val="00BD2720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7406"/>
    <w:rsid w:val="00BE7603"/>
    <w:rsid w:val="00BF3279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239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719D"/>
    <w:rsid w:val="00C37C74"/>
    <w:rsid w:val="00C37CB2"/>
    <w:rsid w:val="00C417F7"/>
    <w:rsid w:val="00C42E94"/>
    <w:rsid w:val="00C45BB5"/>
    <w:rsid w:val="00C473A5"/>
    <w:rsid w:val="00C47D9E"/>
    <w:rsid w:val="00C54995"/>
    <w:rsid w:val="00C54D41"/>
    <w:rsid w:val="00C566EB"/>
    <w:rsid w:val="00C60783"/>
    <w:rsid w:val="00C64672"/>
    <w:rsid w:val="00C652B0"/>
    <w:rsid w:val="00C65EB4"/>
    <w:rsid w:val="00C70697"/>
    <w:rsid w:val="00C70CC1"/>
    <w:rsid w:val="00C71E7A"/>
    <w:rsid w:val="00C72093"/>
    <w:rsid w:val="00C72EF4"/>
    <w:rsid w:val="00C744FE"/>
    <w:rsid w:val="00C75D16"/>
    <w:rsid w:val="00C75D2F"/>
    <w:rsid w:val="00C767BE"/>
    <w:rsid w:val="00C76E3C"/>
    <w:rsid w:val="00C77C3F"/>
    <w:rsid w:val="00C813B3"/>
    <w:rsid w:val="00C81568"/>
    <w:rsid w:val="00C86299"/>
    <w:rsid w:val="00C86E9C"/>
    <w:rsid w:val="00C8784D"/>
    <w:rsid w:val="00C879F8"/>
    <w:rsid w:val="00C9027A"/>
    <w:rsid w:val="00C9068E"/>
    <w:rsid w:val="00C92831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7B45"/>
    <w:rsid w:val="00CD0782"/>
    <w:rsid w:val="00CD1188"/>
    <w:rsid w:val="00CD12C1"/>
    <w:rsid w:val="00CD2ED1"/>
    <w:rsid w:val="00CD337B"/>
    <w:rsid w:val="00CD687B"/>
    <w:rsid w:val="00CD7A81"/>
    <w:rsid w:val="00CE0424"/>
    <w:rsid w:val="00CE2D6A"/>
    <w:rsid w:val="00CE52CE"/>
    <w:rsid w:val="00CE6AEC"/>
    <w:rsid w:val="00CE7561"/>
    <w:rsid w:val="00CE7A27"/>
    <w:rsid w:val="00CF0466"/>
    <w:rsid w:val="00CF1354"/>
    <w:rsid w:val="00CF3B1F"/>
    <w:rsid w:val="00CF3BF6"/>
    <w:rsid w:val="00CF625B"/>
    <w:rsid w:val="00CF687E"/>
    <w:rsid w:val="00D01967"/>
    <w:rsid w:val="00D0349B"/>
    <w:rsid w:val="00D03585"/>
    <w:rsid w:val="00D07006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48"/>
    <w:rsid w:val="00D36E71"/>
    <w:rsid w:val="00D37D87"/>
    <w:rsid w:val="00D40233"/>
    <w:rsid w:val="00D40B33"/>
    <w:rsid w:val="00D4318F"/>
    <w:rsid w:val="00D438BF"/>
    <w:rsid w:val="00D440F8"/>
    <w:rsid w:val="00D511FF"/>
    <w:rsid w:val="00D519ED"/>
    <w:rsid w:val="00D51D69"/>
    <w:rsid w:val="00D53E19"/>
    <w:rsid w:val="00D546FF"/>
    <w:rsid w:val="00D54B4A"/>
    <w:rsid w:val="00D55AD5"/>
    <w:rsid w:val="00D5759A"/>
    <w:rsid w:val="00D576CA"/>
    <w:rsid w:val="00D57A87"/>
    <w:rsid w:val="00D6015A"/>
    <w:rsid w:val="00D61AF5"/>
    <w:rsid w:val="00D652B5"/>
    <w:rsid w:val="00D66155"/>
    <w:rsid w:val="00D665EE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B12"/>
    <w:rsid w:val="00D86CA3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53EF"/>
    <w:rsid w:val="00DD689F"/>
    <w:rsid w:val="00DD718B"/>
    <w:rsid w:val="00DE067A"/>
    <w:rsid w:val="00DE4351"/>
    <w:rsid w:val="00DE5608"/>
    <w:rsid w:val="00DE58D0"/>
    <w:rsid w:val="00DE61E4"/>
    <w:rsid w:val="00DE654F"/>
    <w:rsid w:val="00DF0344"/>
    <w:rsid w:val="00DF0717"/>
    <w:rsid w:val="00DF0B6E"/>
    <w:rsid w:val="00DF15E0"/>
    <w:rsid w:val="00DF37A0"/>
    <w:rsid w:val="00DF538F"/>
    <w:rsid w:val="00DF68B7"/>
    <w:rsid w:val="00DF73A7"/>
    <w:rsid w:val="00E0106F"/>
    <w:rsid w:val="00E021F1"/>
    <w:rsid w:val="00E03776"/>
    <w:rsid w:val="00E04060"/>
    <w:rsid w:val="00E04A3F"/>
    <w:rsid w:val="00E067F1"/>
    <w:rsid w:val="00E110E7"/>
    <w:rsid w:val="00E11A6C"/>
    <w:rsid w:val="00E11B20"/>
    <w:rsid w:val="00E142E7"/>
    <w:rsid w:val="00E15B37"/>
    <w:rsid w:val="00E15D7A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3207"/>
    <w:rsid w:val="00E440F5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13BE"/>
    <w:rsid w:val="00E72EFC"/>
    <w:rsid w:val="00E758EC"/>
    <w:rsid w:val="00E81600"/>
    <w:rsid w:val="00E8234C"/>
    <w:rsid w:val="00E82A1F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EB1"/>
    <w:rsid w:val="00EA074F"/>
    <w:rsid w:val="00EA21A7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4207"/>
    <w:rsid w:val="00EC53EC"/>
    <w:rsid w:val="00EC5653"/>
    <w:rsid w:val="00EC71CE"/>
    <w:rsid w:val="00ED0504"/>
    <w:rsid w:val="00ED0DE5"/>
    <w:rsid w:val="00ED1006"/>
    <w:rsid w:val="00ED38C6"/>
    <w:rsid w:val="00ED428F"/>
    <w:rsid w:val="00ED5777"/>
    <w:rsid w:val="00ED713B"/>
    <w:rsid w:val="00EF0813"/>
    <w:rsid w:val="00EF18FE"/>
    <w:rsid w:val="00EF21E3"/>
    <w:rsid w:val="00EF3E23"/>
    <w:rsid w:val="00EF49E2"/>
    <w:rsid w:val="00EF5787"/>
    <w:rsid w:val="00EF580D"/>
    <w:rsid w:val="00EF60D0"/>
    <w:rsid w:val="00EF728A"/>
    <w:rsid w:val="00F0460A"/>
    <w:rsid w:val="00F0528D"/>
    <w:rsid w:val="00F06C67"/>
    <w:rsid w:val="00F06DFD"/>
    <w:rsid w:val="00F071D1"/>
    <w:rsid w:val="00F07533"/>
    <w:rsid w:val="00F10629"/>
    <w:rsid w:val="00F12181"/>
    <w:rsid w:val="00F15DFB"/>
    <w:rsid w:val="00F15FA5"/>
    <w:rsid w:val="00F16A80"/>
    <w:rsid w:val="00F209B7"/>
    <w:rsid w:val="00F2376F"/>
    <w:rsid w:val="00F23A93"/>
    <w:rsid w:val="00F243D8"/>
    <w:rsid w:val="00F25309"/>
    <w:rsid w:val="00F26A57"/>
    <w:rsid w:val="00F30828"/>
    <w:rsid w:val="00F313D6"/>
    <w:rsid w:val="00F32343"/>
    <w:rsid w:val="00F32E1E"/>
    <w:rsid w:val="00F36423"/>
    <w:rsid w:val="00F365ED"/>
    <w:rsid w:val="00F366BE"/>
    <w:rsid w:val="00F40F0C"/>
    <w:rsid w:val="00F42353"/>
    <w:rsid w:val="00F4252F"/>
    <w:rsid w:val="00F434C2"/>
    <w:rsid w:val="00F451FF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7429"/>
    <w:rsid w:val="00FD07F6"/>
    <w:rsid w:val="00FD1EC8"/>
    <w:rsid w:val="00FD3AF1"/>
    <w:rsid w:val="00FD47ED"/>
    <w:rsid w:val="00FD74DB"/>
    <w:rsid w:val="00FD7660"/>
    <w:rsid w:val="00FE0655"/>
    <w:rsid w:val="00FE088D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A53"/>
    <w:rPr>
      <w:rFonts w:asciiTheme="minorHAnsi" w:eastAsiaTheme="minorHAnsi" w:hAnsiTheme="minorHAnsi" w:cstheme="minorBidi"/>
      <w:kern w:val="2"/>
      <w:sz w:val="24"/>
      <w:szCs w:val="24"/>
      <w:lang w:val="en-TR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2A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2A5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297830"/>
    <w:pPr>
      <w:numPr>
        <w:numId w:val="1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7D720D"/>
    <w:pPr>
      <w:numPr>
        <w:numId w:val="55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D720D"/>
    <w:rPr>
      <w:rFonts w:asciiTheme="minorHAnsi" w:eastAsia="Calibri" w:hAnsiTheme="minorHAnsi" w:cstheme="minorBidi"/>
      <w:kern w:val="2"/>
      <w:sz w:val="24"/>
      <w:szCs w:val="24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45"/>
      </w:numPr>
      <w:spacing w:before="60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8E7499"/>
    <w:pPr>
      <w:spacing w:before="40"/>
    </w:pPr>
    <w:rPr>
      <w:rFonts w:ascii="Arial" w:eastAsia="MS Mincho" w:hAnsi="Arial" w:cs="Times New Roman"/>
      <w:i/>
      <w:kern w:val="0"/>
      <w:sz w:val="18"/>
      <w:lang w:val="en-GB" w:eastAsia="en-GB"/>
      <w14:ligatures w14:val="none"/>
    </w:rPr>
  </w:style>
  <w:style w:type="character" w:customStyle="1" w:styleId="CommentsChar">
    <w:name w:val="Comments Char"/>
    <w:link w:val="Comments"/>
    <w:qFormat/>
    <w:rsid w:val="008E7499"/>
    <w:rPr>
      <w:rFonts w:ascii="Arial" w:eastAsia="MS Mincho" w:hAnsi="Arial"/>
      <w:i/>
      <w:sz w:val="18"/>
      <w:szCs w:val="24"/>
    </w:rPr>
  </w:style>
  <w:style w:type="paragraph" w:customStyle="1" w:styleId="p1">
    <w:name w:val="p1"/>
    <w:basedOn w:val="Normal"/>
    <w:rsid w:val="00092885"/>
    <w:rPr>
      <w:rFonts w:ascii="Helvetica" w:eastAsia="Times New Roman" w:hAnsi="Helvetica" w:cs="Times New Roman"/>
      <w:color w:val="161614"/>
      <w:kern w:val="0"/>
      <w14:ligatures w14:val="none"/>
    </w:rPr>
  </w:style>
  <w:style w:type="character" w:customStyle="1" w:styleId="s1">
    <w:name w:val="s1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s2">
    <w:name w:val="s2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B1Zchn">
    <w:name w:val="B1 Zchn"/>
    <w:qFormat/>
    <w:rsid w:val="00982544"/>
    <w:rPr>
      <w:lang w:eastAsia="en-US"/>
    </w:rPr>
  </w:style>
  <w:style w:type="character" w:customStyle="1" w:styleId="B3Char">
    <w:name w:val="B3 Char"/>
    <w:qFormat/>
    <w:rsid w:val="00E04060"/>
    <w:rPr>
      <w:lang w:eastAsia="en-US"/>
    </w:rPr>
  </w:style>
  <w:style w:type="character" w:customStyle="1" w:styleId="NOChar1">
    <w:name w:val="NO Char1"/>
    <w:rsid w:val="00CE7A27"/>
    <w:rPr>
      <w:lang w:val="en-GB" w:eastAsia="en-US"/>
    </w:rPr>
  </w:style>
  <w:style w:type="character" w:customStyle="1" w:styleId="TALChar">
    <w:name w:val="TAL Char"/>
    <w:qFormat/>
    <w:rsid w:val="00CE7A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7A27"/>
    <w:rPr>
      <w:rFonts w:asciiTheme="minorHAnsi" w:eastAsiaTheme="minorHAnsi" w:hAnsiTheme="minorHAnsi" w:cstheme="minorBidi"/>
      <w:kern w:val="2"/>
      <w:sz w:val="18"/>
      <w:szCs w:val="24"/>
      <w:lang w:val="x-none" w:eastAsia="x-non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2767</TotalTime>
  <Pages>7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IZZET SAGLAM</cp:lastModifiedBy>
  <cp:revision>426</cp:revision>
  <cp:lastPrinted>2008-02-01T20:09:00Z</cp:lastPrinted>
  <dcterms:created xsi:type="dcterms:W3CDTF">2024-03-16T07:59:00Z</dcterms:created>
  <dcterms:modified xsi:type="dcterms:W3CDTF">2025-02-06T17:58:00Z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